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D5687" w14:textId="77777777" w:rsidR="00C1530D" w:rsidRPr="00695812" w:rsidRDefault="00C1530D" w:rsidP="00C1530D">
      <w:pPr>
        <w:jc w:val="center"/>
        <w:rPr>
          <w:rFonts w:asciiTheme="majorHAnsi" w:hAnsiTheme="majorHAnsi" w:cstheme="majorHAnsi"/>
          <w:b/>
          <w:bCs/>
          <w:color w:val="000000" w:themeColor="text1"/>
          <w:sz w:val="52"/>
          <w:szCs w:val="52"/>
          <w:shd w:val="clear" w:color="auto" w:fill="FFFFFF"/>
        </w:rPr>
      </w:pPr>
      <w:r w:rsidRPr="00695812">
        <w:rPr>
          <w:rFonts w:asciiTheme="majorHAnsi" w:hAnsiTheme="majorHAnsi" w:cstheme="majorHAnsi"/>
          <w:b/>
          <w:bCs/>
          <w:color w:val="000000" w:themeColor="text1"/>
          <w:sz w:val="52"/>
          <w:szCs w:val="52"/>
          <w:shd w:val="clear" w:color="auto" w:fill="FFFFFF"/>
        </w:rPr>
        <w:t>A Quick Primer on the Idaho ACE Study</w:t>
      </w:r>
    </w:p>
    <w:p w14:paraId="04322C12" w14:textId="77777777" w:rsidR="00C1530D" w:rsidRDefault="00C1530D" w:rsidP="00DC5539">
      <w:pPr>
        <w:rPr>
          <w:rFonts w:asciiTheme="majorHAnsi" w:hAnsiTheme="majorHAnsi" w:cstheme="majorHAnsi"/>
          <w:color w:val="000000" w:themeColor="text1"/>
          <w:shd w:val="clear" w:color="auto" w:fill="FFFFFF"/>
        </w:rPr>
      </w:pPr>
    </w:p>
    <w:p w14:paraId="38A68915" w14:textId="5F1D5AD3" w:rsidR="00DC5539" w:rsidRDefault="00DC5539" w:rsidP="00DC5539">
      <w:pPr>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Adults in Idaho are more likely to have experienced abuse, </w:t>
      </w:r>
      <w:proofErr w:type="gramStart"/>
      <w:r>
        <w:rPr>
          <w:rFonts w:asciiTheme="majorHAnsi" w:hAnsiTheme="majorHAnsi" w:cstheme="majorHAnsi"/>
          <w:color w:val="000000" w:themeColor="text1"/>
          <w:shd w:val="clear" w:color="auto" w:fill="FFFFFF"/>
        </w:rPr>
        <w:t>neglect</w:t>
      </w:r>
      <w:proofErr w:type="gramEnd"/>
      <w:r>
        <w:rPr>
          <w:rFonts w:asciiTheme="majorHAnsi" w:hAnsiTheme="majorHAnsi" w:cstheme="majorHAnsi"/>
          <w:color w:val="000000" w:themeColor="text1"/>
          <w:shd w:val="clear" w:color="auto" w:fill="FFFFFF"/>
        </w:rPr>
        <w:t xml:space="preserve"> and a variety of serious family dysfunctions </w:t>
      </w:r>
      <w:r w:rsidR="00CA5538">
        <w:rPr>
          <w:rFonts w:asciiTheme="majorHAnsi" w:hAnsiTheme="majorHAnsi" w:cstheme="majorHAnsi"/>
          <w:color w:val="000000" w:themeColor="text1"/>
          <w:shd w:val="clear" w:color="auto" w:fill="FFFFFF"/>
        </w:rPr>
        <w:t xml:space="preserve">as children </w:t>
      </w:r>
      <w:r>
        <w:rPr>
          <w:rFonts w:asciiTheme="majorHAnsi" w:hAnsiTheme="majorHAnsi" w:cstheme="majorHAnsi"/>
          <w:color w:val="000000" w:themeColor="text1"/>
          <w:shd w:val="clear" w:color="auto" w:fill="FFFFFF"/>
        </w:rPr>
        <w:t>at a rate higher than their peers in other states.  These experiences, called ACEs for Adverse Childhood Experiences, are correlated with at least 5 of the 10 leading causes of death according to the Centers for Disease Control and Prevention</w:t>
      </w:r>
      <w:r w:rsidR="00CA5538">
        <w:rPr>
          <w:rFonts w:asciiTheme="majorHAnsi" w:hAnsiTheme="majorHAnsi" w:cstheme="majorHAnsi"/>
          <w:color w:val="000000" w:themeColor="text1"/>
          <w:shd w:val="clear" w:color="auto" w:fill="FFFFFF"/>
        </w:rPr>
        <w:t xml:space="preserve"> (CDC).  </w:t>
      </w:r>
    </w:p>
    <w:p w14:paraId="6BC3A687" w14:textId="4BD88CC4" w:rsidR="00CA5538" w:rsidRDefault="00CA5538" w:rsidP="00DC5539">
      <w:pPr>
        <w:rPr>
          <w:rFonts w:asciiTheme="majorHAnsi" w:hAnsiTheme="majorHAnsi" w:cstheme="majorHAnsi"/>
          <w:color w:val="000000" w:themeColor="text1"/>
          <w:shd w:val="clear" w:color="auto" w:fill="FFFFFF"/>
        </w:rPr>
      </w:pPr>
    </w:p>
    <w:p w14:paraId="202002F2" w14:textId="4CDC09E9" w:rsidR="00CA5538" w:rsidRPr="00443872" w:rsidRDefault="00CA5538" w:rsidP="00CA5538">
      <w:pPr>
        <w:rPr>
          <w:rFonts w:asciiTheme="majorHAnsi" w:hAnsiTheme="majorHAnsi" w:cstheme="majorHAnsi"/>
          <w:color w:val="000000" w:themeColor="text1"/>
        </w:rPr>
      </w:pPr>
      <w:r w:rsidRPr="00443872">
        <w:rPr>
          <w:rFonts w:asciiTheme="majorHAnsi" w:hAnsiTheme="majorHAnsi" w:cstheme="majorHAnsi"/>
          <w:color w:val="000000" w:themeColor="text1"/>
          <w:shd w:val="clear" w:color="auto" w:fill="FFFFFF"/>
        </w:rPr>
        <w:t>Adverse Childhood Experiences w</w:t>
      </w:r>
      <w:r>
        <w:rPr>
          <w:rFonts w:asciiTheme="majorHAnsi" w:hAnsiTheme="majorHAnsi" w:cstheme="majorHAnsi"/>
          <w:color w:val="000000" w:themeColor="text1"/>
          <w:shd w:val="clear" w:color="auto" w:fill="FFFFFF"/>
        </w:rPr>
        <w:t>ere</w:t>
      </w:r>
      <w:r w:rsidRPr="00443872">
        <w:rPr>
          <w:rFonts w:asciiTheme="majorHAnsi" w:hAnsiTheme="majorHAnsi" w:cstheme="majorHAnsi"/>
          <w:color w:val="000000" w:themeColor="text1"/>
          <w:shd w:val="clear" w:color="auto" w:fill="FFFFFF"/>
        </w:rPr>
        <w:t xml:space="preserve"> first studied in the late 1990’s</w:t>
      </w:r>
      <w:r>
        <w:rPr>
          <w:rFonts w:asciiTheme="majorHAnsi" w:hAnsiTheme="majorHAnsi" w:cstheme="majorHAnsi"/>
          <w:color w:val="000000" w:themeColor="text1"/>
          <w:shd w:val="clear" w:color="auto" w:fill="FFFFFF"/>
        </w:rPr>
        <w:t xml:space="preserve"> through</w:t>
      </w:r>
      <w:r w:rsidRPr="00443872">
        <w:rPr>
          <w:rFonts w:asciiTheme="majorHAnsi" w:hAnsiTheme="majorHAnsi" w:cstheme="majorHAnsi"/>
          <w:color w:val="000000" w:themeColor="text1"/>
          <w:shd w:val="clear" w:color="auto" w:fill="FFFFFF"/>
        </w:rPr>
        <w:t xml:space="preserve"> a joint project between the C</w:t>
      </w:r>
      <w:r>
        <w:rPr>
          <w:rFonts w:asciiTheme="majorHAnsi" w:hAnsiTheme="majorHAnsi" w:cstheme="majorHAnsi"/>
          <w:color w:val="000000" w:themeColor="text1"/>
          <w:shd w:val="clear" w:color="auto" w:fill="FFFFFF"/>
        </w:rPr>
        <w:t xml:space="preserve">DC </w:t>
      </w:r>
      <w:r w:rsidRPr="00443872">
        <w:rPr>
          <w:rFonts w:asciiTheme="majorHAnsi" w:hAnsiTheme="majorHAnsi" w:cstheme="majorHAnsi"/>
          <w:color w:val="000000" w:themeColor="text1"/>
          <w:shd w:val="clear" w:color="auto" w:fill="FFFFFF"/>
        </w:rPr>
        <w:t xml:space="preserve">and Kaiser Permanente.  </w:t>
      </w:r>
      <w:r>
        <w:rPr>
          <w:rFonts w:asciiTheme="majorHAnsi" w:hAnsiTheme="majorHAnsi" w:cstheme="majorHAnsi"/>
          <w:color w:val="000000" w:themeColor="text1"/>
          <w:shd w:val="clear" w:color="auto" w:fill="FFFFFF"/>
        </w:rPr>
        <w:t xml:space="preserve">The study found significant </w:t>
      </w:r>
      <w:r w:rsidRPr="00443872">
        <w:rPr>
          <w:rFonts w:asciiTheme="majorHAnsi" w:hAnsiTheme="majorHAnsi" w:cstheme="majorHAnsi"/>
          <w:color w:val="000000" w:themeColor="text1"/>
          <w:shd w:val="clear" w:color="auto" w:fill="FFFFFF"/>
        </w:rPr>
        <w:t>long</w:t>
      </w:r>
      <w:r w:rsidR="0027593A">
        <w:rPr>
          <w:rFonts w:asciiTheme="majorHAnsi" w:hAnsiTheme="majorHAnsi" w:cstheme="majorHAnsi"/>
          <w:color w:val="000000" w:themeColor="text1"/>
          <w:shd w:val="clear" w:color="auto" w:fill="FFFFFF"/>
        </w:rPr>
        <w:t xml:space="preserve"> </w:t>
      </w:r>
      <w:r w:rsidRPr="00443872">
        <w:rPr>
          <w:rFonts w:asciiTheme="majorHAnsi" w:hAnsiTheme="majorHAnsi" w:cstheme="majorHAnsi"/>
          <w:color w:val="000000" w:themeColor="text1"/>
          <w:shd w:val="clear" w:color="auto" w:fill="FFFFFF"/>
        </w:rPr>
        <w:t>term</w:t>
      </w:r>
      <w:r>
        <w:rPr>
          <w:rFonts w:asciiTheme="majorHAnsi" w:hAnsiTheme="majorHAnsi" w:cstheme="majorHAnsi"/>
          <w:color w:val="000000" w:themeColor="text1"/>
          <w:shd w:val="clear" w:color="auto" w:fill="FFFFFF"/>
        </w:rPr>
        <w:t xml:space="preserve"> behavioral and physical</w:t>
      </w:r>
      <w:r w:rsidRPr="00443872">
        <w:rPr>
          <w:rFonts w:asciiTheme="majorHAnsi" w:hAnsiTheme="majorHAnsi" w:cstheme="majorHAnsi"/>
          <w:color w:val="000000" w:themeColor="text1"/>
          <w:shd w:val="clear" w:color="auto" w:fill="FFFFFF"/>
        </w:rPr>
        <w:t xml:space="preserve"> health effects.  Researchers surveyed </w:t>
      </w:r>
      <w:r>
        <w:rPr>
          <w:rFonts w:asciiTheme="majorHAnsi" w:hAnsiTheme="majorHAnsi" w:cstheme="majorHAnsi"/>
          <w:color w:val="000000" w:themeColor="text1"/>
          <w:shd w:val="clear" w:color="auto" w:fill="FFFFFF"/>
        </w:rPr>
        <w:t>over 17,000</w:t>
      </w:r>
      <w:r w:rsidRPr="00443872">
        <w:rPr>
          <w:rFonts w:asciiTheme="majorHAnsi" w:hAnsiTheme="majorHAnsi" w:cstheme="majorHAnsi"/>
          <w:color w:val="000000" w:themeColor="text1"/>
          <w:shd w:val="clear" w:color="auto" w:fill="FFFFFF"/>
        </w:rPr>
        <w:t xml:space="preserve"> adults specifically in three areas – abuse, </w:t>
      </w:r>
      <w:proofErr w:type="gramStart"/>
      <w:r w:rsidRPr="00443872">
        <w:rPr>
          <w:rFonts w:asciiTheme="majorHAnsi" w:hAnsiTheme="majorHAnsi" w:cstheme="majorHAnsi"/>
          <w:color w:val="000000" w:themeColor="text1"/>
          <w:shd w:val="clear" w:color="auto" w:fill="FFFFFF"/>
        </w:rPr>
        <w:t>neglect</w:t>
      </w:r>
      <w:proofErr w:type="gramEnd"/>
      <w:r w:rsidRPr="00443872">
        <w:rPr>
          <w:rFonts w:asciiTheme="majorHAnsi" w:hAnsiTheme="majorHAnsi" w:cstheme="majorHAnsi"/>
          <w:color w:val="000000" w:themeColor="text1"/>
          <w:shd w:val="clear" w:color="auto" w:fill="FFFFFF"/>
        </w:rPr>
        <w:t xml:space="preserve"> and household challenges.  For abuse, they looked at if someone had experienced emotional, </w:t>
      </w:r>
      <w:proofErr w:type="gramStart"/>
      <w:r w:rsidRPr="00443872">
        <w:rPr>
          <w:rFonts w:asciiTheme="majorHAnsi" w:hAnsiTheme="majorHAnsi" w:cstheme="majorHAnsi"/>
          <w:color w:val="000000" w:themeColor="text1"/>
          <w:shd w:val="clear" w:color="auto" w:fill="FFFFFF"/>
        </w:rPr>
        <w:t>physical</w:t>
      </w:r>
      <w:proofErr w:type="gramEnd"/>
      <w:r w:rsidRPr="00443872">
        <w:rPr>
          <w:rFonts w:asciiTheme="majorHAnsi" w:hAnsiTheme="majorHAnsi" w:cstheme="majorHAnsi"/>
          <w:color w:val="000000" w:themeColor="text1"/>
          <w:shd w:val="clear" w:color="auto" w:fill="FFFFFF"/>
        </w:rPr>
        <w:t xml:space="preserve"> or sexual abuse.  For household ch</w:t>
      </w:r>
      <w:r w:rsidRPr="00443872">
        <w:rPr>
          <w:rFonts w:asciiTheme="majorHAnsi" w:hAnsiTheme="majorHAnsi" w:cstheme="majorHAnsi"/>
          <w:color w:val="000000" w:themeColor="text1"/>
        </w:rPr>
        <w:t xml:space="preserve">allenges they looked at </w:t>
      </w:r>
      <w:r w:rsidR="00C877DB">
        <w:rPr>
          <w:rFonts w:asciiTheme="majorHAnsi" w:hAnsiTheme="majorHAnsi" w:cstheme="majorHAnsi"/>
          <w:color w:val="000000" w:themeColor="text1"/>
        </w:rPr>
        <w:t xml:space="preserve">growing up in a household where there was </w:t>
      </w:r>
      <w:r w:rsidRPr="00443872">
        <w:rPr>
          <w:rFonts w:asciiTheme="majorHAnsi" w:hAnsiTheme="majorHAnsi" w:cstheme="majorHAnsi"/>
          <w:color w:val="000000" w:themeColor="text1"/>
        </w:rPr>
        <w:t>mental illness, substance abuse, incarceration of a family member, domestic violence, or divorce.  For neglect, they looked at both physical and emotional</w:t>
      </w:r>
      <w:r>
        <w:rPr>
          <w:rFonts w:asciiTheme="majorHAnsi" w:hAnsiTheme="majorHAnsi" w:cstheme="majorHAnsi"/>
          <w:color w:val="000000" w:themeColor="text1"/>
        </w:rPr>
        <w:t xml:space="preserve"> deprivation</w:t>
      </w:r>
      <w:r w:rsidRPr="00443872">
        <w:rPr>
          <w:rFonts w:asciiTheme="majorHAnsi" w:hAnsiTheme="majorHAnsi" w:cstheme="majorHAnsi"/>
          <w:color w:val="000000" w:themeColor="text1"/>
        </w:rPr>
        <w:t xml:space="preserve">.  </w:t>
      </w:r>
    </w:p>
    <w:p w14:paraId="3C898077" w14:textId="021222DC" w:rsidR="00CA5538" w:rsidRDefault="00CA5538" w:rsidP="00DC5539">
      <w:pPr>
        <w:rPr>
          <w:rFonts w:asciiTheme="majorHAnsi" w:hAnsiTheme="majorHAnsi" w:cstheme="majorHAnsi"/>
          <w:color w:val="000000" w:themeColor="text1"/>
          <w:shd w:val="clear" w:color="auto" w:fill="FFFFFF"/>
        </w:rPr>
      </w:pPr>
    </w:p>
    <w:p w14:paraId="0CD00C4B" w14:textId="008688AC" w:rsidR="00CA5538" w:rsidRDefault="00CA5538" w:rsidP="00DC5539">
      <w:pPr>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A recent study of </w:t>
      </w:r>
      <w:r w:rsidR="002434B7">
        <w:rPr>
          <w:rFonts w:asciiTheme="majorHAnsi" w:hAnsiTheme="majorHAnsi" w:cstheme="majorHAnsi"/>
          <w:color w:val="000000" w:themeColor="text1"/>
          <w:shd w:val="clear" w:color="auto" w:fill="FFFFFF"/>
        </w:rPr>
        <w:t xml:space="preserve">ACEs among </w:t>
      </w:r>
      <w:r>
        <w:rPr>
          <w:rFonts w:asciiTheme="majorHAnsi" w:hAnsiTheme="majorHAnsi" w:cstheme="majorHAnsi"/>
          <w:color w:val="000000" w:themeColor="text1"/>
          <w:shd w:val="clear" w:color="auto" w:fill="FFFFFF"/>
        </w:rPr>
        <w:t>Idaho adults conducted in 2018 as part of Idaho’s annual Behavioral Risk Factors Surveillance Survey (BRFSS), revealed some surprising findings:</w:t>
      </w:r>
    </w:p>
    <w:p w14:paraId="4435E808" w14:textId="77777777" w:rsidR="002434B7" w:rsidRDefault="002434B7" w:rsidP="00DC5539">
      <w:pPr>
        <w:rPr>
          <w:rFonts w:asciiTheme="majorHAnsi" w:hAnsiTheme="majorHAnsi" w:cstheme="majorHAnsi"/>
          <w:color w:val="000000" w:themeColor="text1"/>
          <w:shd w:val="clear" w:color="auto" w:fill="FFFFFF"/>
        </w:rPr>
      </w:pPr>
    </w:p>
    <w:p w14:paraId="003E3BCB" w14:textId="4CD7BE9A" w:rsidR="002434B7" w:rsidRDefault="002434B7" w:rsidP="002434B7">
      <w:pPr>
        <w:pStyle w:val="ListParagraph"/>
        <w:numPr>
          <w:ilvl w:val="0"/>
          <w:numId w:val="2"/>
        </w:numPr>
        <w:rPr>
          <w:rFonts w:asciiTheme="majorHAnsi" w:hAnsiTheme="majorHAnsi" w:cstheme="majorHAnsi"/>
          <w:color w:val="000000" w:themeColor="text1"/>
          <w:shd w:val="clear" w:color="auto" w:fill="FFFFFF"/>
        </w:rPr>
      </w:pPr>
      <w:bookmarkStart w:id="0" w:name="_Hlk60930950"/>
      <w:r>
        <w:rPr>
          <w:rFonts w:asciiTheme="majorHAnsi" w:hAnsiTheme="majorHAnsi" w:cstheme="majorHAnsi"/>
          <w:color w:val="000000" w:themeColor="text1"/>
          <w:shd w:val="clear" w:color="auto" w:fill="FFFFFF"/>
        </w:rPr>
        <w:t xml:space="preserve">Nearly 2/3 (65%) of Idaho adults had at least 1 of the 10 ACEs </w:t>
      </w:r>
      <w:bookmarkEnd w:id="0"/>
      <w:r>
        <w:rPr>
          <w:rFonts w:asciiTheme="majorHAnsi" w:hAnsiTheme="majorHAnsi" w:cstheme="majorHAnsi"/>
          <w:color w:val="000000" w:themeColor="text1"/>
          <w:shd w:val="clear" w:color="auto" w:fill="FFFFFF"/>
        </w:rPr>
        <w:t>measured by the study</w:t>
      </w:r>
    </w:p>
    <w:p w14:paraId="36BBB4E3" w14:textId="49ABC0B8" w:rsidR="002434B7" w:rsidRDefault="002434B7" w:rsidP="002434B7">
      <w:pPr>
        <w:pStyle w:val="ListParagraph"/>
        <w:numPr>
          <w:ilvl w:val="0"/>
          <w:numId w:val="2"/>
        </w:numPr>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Almost 1 in 4 (23%) had 4 or more ACEs—a threshold amount for long</w:t>
      </w:r>
      <w:r w:rsidR="0027593A">
        <w:rPr>
          <w:rFonts w:asciiTheme="majorHAnsi" w:hAnsiTheme="majorHAnsi" w:cstheme="majorHAnsi"/>
          <w:color w:val="000000" w:themeColor="text1"/>
          <w:shd w:val="clear" w:color="auto" w:fill="FFFFFF"/>
        </w:rPr>
        <w:t xml:space="preserve"> </w:t>
      </w:r>
      <w:r>
        <w:rPr>
          <w:rFonts w:asciiTheme="majorHAnsi" w:hAnsiTheme="majorHAnsi" w:cstheme="majorHAnsi"/>
          <w:color w:val="000000" w:themeColor="text1"/>
          <w:shd w:val="clear" w:color="auto" w:fill="FFFFFF"/>
        </w:rPr>
        <w:t xml:space="preserve">term </w:t>
      </w:r>
      <w:r w:rsidR="00C877DB">
        <w:rPr>
          <w:rFonts w:asciiTheme="majorHAnsi" w:hAnsiTheme="majorHAnsi" w:cstheme="majorHAnsi"/>
          <w:color w:val="000000" w:themeColor="text1"/>
          <w:shd w:val="clear" w:color="auto" w:fill="FFFFFF"/>
        </w:rPr>
        <w:t xml:space="preserve">physical or mental </w:t>
      </w:r>
      <w:r>
        <w:rPr>
          <w:rFonts w:asciiTheme="majorHAnsi" w:hAnsiTheme="majorHAnsi" w:cstheme="majorHAnsi"/>
          <w:color w:val="000000" w:themeColor="text1"/>
          <w:shd w:val="clear" w:color="auto" w:fill="FFFFFF"/>
        </w:rPr>
        <w:t>health impacts</w:t>
      </w:r>
    </w:p>
    <w:p w14:paraId="07D1616E" w14:textId="77777777" w:rsidR="002434B7" w:rsidRDefault="002434B7" w:rsidP="002434B7">
      <w:pPr>
        <w:pStyle w:val="ListParagraph"/>
        <w:rPr>
          <w:rFonts w:asciiTheme="majorHAnsi" w:hAnsiTheme="majorHAnsi" w:cstheme="majorHAnsi"/>
          <w:color w:val="000000" w:themeColor="text1"/>
          <w:shd w:val="clear" w:color="auto" w:fill="FFFFFF"/>
        </w:rPr>
      </w:pPr>
    </w:p>
    <w:p w14:paraId="538B37A2" w14:textId="1BDC1431" w:rsidR="002434B7" w:rsidRDefault="002434B7" w:rsidP="002434B7">
      <w:pPr>
        <w:ind w:left="360"/>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Both findings were well above the national average.  </w:t>
      </w:r>
    </w:p>
    <w:p w14:paraId="64FF5D10" w14:textId="77777777" w:rsidR="002434B7" w:rsidRDefault="002434B7" w:rsidP="002434B7">
      <w:pPr>
        <w:ind w:left="360"/>
        <w:rPr>
          <w:rFonts w:asciiTheme="majorHAnsi" w:hAnsiTheme="majorHAnsi" w:cstheme="majorHAnsi"/>
          <w:color w:val="000000" w:themeColor="text1"/>
          <w:shd w:val="clear" w:color="auto" w:fill="FFFFFF"/>
        </w:rPr>
      </w:pPr>
    </w:p>
    <w:p w14:paraId="1FE118A5" w14:textId="51E0DD2A" w:rsidR="002434B7" w:rsidRDefault="002434B7" w:rsidP="002434B7">
      <w:pPr>
        <w:pStyle w:val="ListParagraph"/>
        <w:numPr>
          <w:ilvl w:val="0"/>
          <w:numId w:val="4"/>
        </w:numPr>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Idaho adults were more likely to have grown up </w:t>
      </w:r>
      <w:r w:rsidR="00F11948">
        <w:rPr>
          <w:rFonts w:asciiTheme="majorHAnsi" w:hAnsiTheme="majorHAnsi" w:cstheme="majorHAnsi"/>
          <w:color w:val="000000" w:themeColor="text1"/>
          <w:shd w:val="clear" w:color="auto" w:fill="FFFFFF"/>
        </w:rPr>
        <w:t>in a</w:t>
      </w:r>
      <w:r>
        <w:rPr>
          <w:rFonts w:asciiTheme="majorHAnsi" w:hAnsiTheme="majorHAnsi" w:cstheme="majorHAnsi"/>
          <w:color w:val="000000" w:themeColor="text1"/>
          <w:shd w:val="clear" w:color="auto" w:fill="FFFFFF"/>
        </w:rPr>
        <w:t xml:space="preserve"> household with a substance abusing parent, more likely </w:t>
      </w:r>
      <w:r w:rsidR="00F11948">
        <w:rPr>
          <w:rFonts w:asciiTheme="majorHAnsi" w:hAnsiTheme="majorHAnsi" w:cstheme="majorHAnsi"/>
          <w:color w:val="000000" w:themeColor="text1"/>
          <w:shd w:val="clear" w:color="auto" w:fill="FFFFFF"/>
        </w:rPr>
        <w:t>to have grown up with a parent who had a mental illness and more likely to have grown up in a household with an incarcerated member than their peers in other states;</w:t>
      </w:r>
    </w:p>
    <w:p w14:paraId="47059D21" w14:textId="5D849C6A" w:rsidR="00F11948" w:rsidRDefault="00F11948" w:rsidP="002434B7">
      <w:pPr>
        <w:pStyle w:val="ListParagraph"/>
        <w:numPr>
          <w:ilvl w:val="0"/>
          <w:numId w:val="4"/>
        </w:numPr>
        <w:rPr>
          <w:rFonts w:asciiTheme="majorHAnsi" w:hAnsiTheme="majorHAnsi" w:cstheme="majorHAnsi"/>
          <w:color w:val="000000" w:themeColor="text1"/>
          <w:shd w:val="clear" w:color="auto" w:fill="FFFFFF"/>
        </w:rPr>
      </w:pPr>
      <w:bookmarkStart w:id="1" w:name="_Hlk60930651"/>
      <w:r>
        <w:rPr>
          <w:rFonts w:asciiTheme="majorHAnsi" w:hAnsiTheme="majorHAnsi" w:cstheme="majorHAnsi"/>
          <w:color w:val="000000" w:themeColor="text1"/>
          <w:shd w:val="clear" w:color="auto" w:fill="FFFFFF"/>
        </w:rPr>
        <w:t>More than 1 in 6 was physically abused</w:t>
      </w:r>
      <w:r w:rsidR="00B13B2E">
        <w:rPr>
          <w:rFonts w:asciiTheme="majorHAnsi" w:hAnsiTheme="majorHAnsi" w:cstheme="majorHAnsi"/>
          <w:color w:val="000000" w:themeColor="text1"/>
          <w:shd w:val="clear" w:color="auto" w:fill="FFFFFF"/>
        </w:rPr>
        <w:t>;</w:t>
      </w:r>
    </w:p>
    <w:p w14:paraId="4C055238" w14:textId="7D65FBD2" w:rsidR="00F11948" w:rsidRDefault="00C877DB" w:rsidP="002434B7">
      <w:pPr>
        <w:pStyle w:val="ListParagraph"/>
        <w:numPr>
          <w:ilvl w:val="0"/>
          <w:numId w:val="4"/>
        </w:numPr>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More than</w:t>
      </w:r>
      <w:r w:rsidR="00F11948">
        <w:rPr>
          <w:rFonts w:asciiTheme="majorHAnsi" w:hAnsiTheme="majorHAnsi" w:cstheme="majorHAnsi"/>
          <w:color w:val="000000" w:themeColor="text1"/>
          <w:shd w:val="clear" w:color="auto" w:fill="FFFFFF"/>
        </w:rPr>
        <w:t xml:space="preserve"> 1 in </w:t>
      </w:r>
      <w:r w:rsidR="002E4D42">
        <w:rPr>
          <w:rFonts w:asciiTheme="majorHAnsi" w:hAnsiTheme="majorHAnsi" w:cstheme="majorHAnsi"/>
          <w:color w:val="000000" w:themeColor="text1"/>
          <w:shd w:val="clear" w:color="auto" w:fill="FFFFFF"/>
        </w:rPr>
        <w:t>8</w:t>
      </w:r>
      <w:r w:rsidR="00F11948">
        <w:rPr>
          <w:rFonts w:asciiTheme="majorHAnsi" w:hAnsiTheme="majorHAnsi" w:cstheme="majorHAnsi"/>
          <w:color w:val="000000" w:themeColor="text1"/>
          <w:shd w:val="clear" w:color="auto" w:fill="FFFFFF"/>
        </w:rPr>
        <w:t xml:space="preserve"> had been sexually abused.  </w:t>
      </w:r>
    </w:p>
    <w:p w14:paraId="780E4E5A" w14:textId="6D762828" w:rsidR="00F11948" w:rsidRDefault="00F11948" w:rsidP="00F11948">
      <w:pPr>
        <w:rPr>
          <w:rFonts w:asciiTheme="majorHAnsi" w:hAnsiTheme="majorHAnsi" w:cstheme="majorHAnsi"/>
          <w:color w:val="000000" w:themeColor="text1"/>
          <w:shd w:val="clear" w:color="auto" w:fill="FFFFFF"/>
        </w:rPr>
      </w:pPr>
    </w:p>
    <w:bookmarkEnd w:id="1"/>
    <w:p w14:paraId="68EF80BD" w14:textId="7671A959" w:rsidR="00F11948" w:rsidRPr="00F11948" w:rsidRDefault="00F11948" w:rsidP="00F11948">
      <w:pPr>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Idaho’s numbers t</w:t>
      </w:r>
      <w:r w:rsidR="00B13B2E">
        <w:rPr>
          <w:rFonts w:asciiTheme="majorHAnsi" w:hAnsiTheme="majorHAnsi" w:cstheme="majorHAnsi"/>
          <w:color w:val="000000" w:themeColor="text1"/>
          <w:shd w:val="clear" w:color="auto" w:fill="FFFFFF"/>
        </w:rPr>
        <w:t>ell</w:t>
      </w:r>
      <w:r>
        <w:rPr>
          <w:rFonts w:asciiTheme="majorHAnsi" w:hAnsiTheme="majorHAnsi" w:cstheme="majorHAnsi"/>
          <w:color w:val="000000" w:themeColor="text1"/>
          <w:shd w:val="clear" w:color="auto" w:fill="FFFFFF"/>
        </w:rPr>
        <w:t xml:space="preserve"> the same story that the original ACE study had revealed:  ACEs are common.  </w:t>
      </w:r>
    </w:p>
    <w:p w14:paraId="6202C011" w14:textId="758ED551" w:rsidR="00CA5538" w:rsidRDefault="00C877DB" w:rsidP="00DC5539">
      <w:pPr>
        <w:rPr>
          <w:rFonts w:asciiTheme="majorHAnsi" w:hAnsiTheme="majorHAnsi" w:cstheme="majorHAnsi"/>
          <w:color w:val="000000" w:themeColor="text1"/>
          <w:shd w:val="clear" w:color="auto" w:fill="FFFFFF"/>
        </w:rPr>
      </w:pPr>
      <w:r w:rsidRPr="00C877DB">
        <w:rPr>
          <w:b/>
          <w:bCs/>
          <w:noProof/>
        </w:rPr>
        <w:lastRenderedPageBreak/>
        <w:drawing>
          <wp:anchor distT="0" distB="0" distL="114300" distR="114300" simplePos="0" relativeHeight="251658240" behindDoc="1" locked="0" layoutInCell="1" allowOverlap="1" wp14:anchorId="5DDCABF6" wp14:editId="039A73EC">
            <wp:simplePos x="0" y="0"/>
            <wp:positionH relativeFrom="margin">
              <wp:align>left</wp:align>
            </wp:positionH>
            <wp:positionV relativeFrom="paragraph">
              <wp:posOffset>22860</wp:posOffset>
            </wp:positionV>
            <wp:extent cx="3924300" cy="2207420"/>
            <wp:effectExtent l="0" t="0" r="0" b="2540"/>
            <wp:wrapTight wrapText="bothSides">
              <wp:wrapPolygon edited="0">
                <wp:start x="0" y="0"/>
                <wp:lineTo x="0" y="21438"/>
                <wp:lineTo x="21495" y="21438"/>
                <wp:lineTo x="21495" y="0"/>
                <wp:lineTo x="0"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24300" cy="2207420"/>
                    </a:xfrm>
                    <a:prstGeom prst="rect">
                      <a:avLst/>
                    </a:prstGeom>
                  </pic:spPr>
                </pic:pic>
              </a:graphicData>
            </a:graphic>
            <wp14:sizeRelH relativeFrom="page">
              <wp14:pctWidth>0</wp14:pctWidth>
            </wp14:sizeRelH>
            <wp14:sizeRelV relativeFrom="page">
              <wp14:pctHeight>0</wp14:pctHeight>
            </wp14:sizeRelV>
          </wp:anchor>
        </w:drawing>
      </w:r>
    </w:p>
    <w:p w14:paraId="2892D052" w14:textId="77777777" w:rsidR="00C877DB" w:rsidRDefault="00C877DB" w:rsidP="00DC5539">
      <w:pPr>
        <w:rPr>
          <w:rFonts w:asciiTheme="majorHAnsi" w:hAnsiTheme="majorHAnsi" w:cstheme="majorHAnsi"/>
          <w:b/>
          <w:bCs/>
          <w:color w:val="000000" w:themeColor="text1"/>
          <w:shd w:val="clear" w:color="auto" w:fill="FFFFFF"/>
        </w:rPr>
      </w:pPr>
    </w:p>
    <w:p w14:paraId="75F3D2A6" w14:textId="292DD9AE" w:rsidR="00DC5539" w:rsidRPr="00C877DB" w:rsidRDefault="00DD037D" w:rsidP="00DC5539">
      <w:pPr>
        <w:rPr>
          <w:rFonts w:asciiTheme="majorHAnsi" w:hAnsiTheme="majorHAnsi" w:cstheme="majorHAnsi"/>
          <w:b/>
          <w:bCs/>
          <w:color w:val="000000" w:themeColor="text1"/>
          <w:shd w:val="clear" w:color="auto" w:fill="FFFFFF"/>
        </w:rPr>
      </w:pPr>
      <w:bookmarkStart w:id="2" w:name="_Hlk60930892"/>
      <w:r w:rsidRPr="00C877DB">
        <w:rPr>
          <w:rFonts w:asciiTheme="majorHAnsi" w:hAnsiTheme="majorHAnsi" w:cstheme="majorHAnsi"/>
          <w:b/>
          <w:bCs/>
          <w:color w:val="000000" w:themeColor="text1"/>
          <w:shd w:val="clear" w:color="auto" w:fill="FFFFFF"/>
        </w:rPr>
        <w:t>As compared to the average of 2</w:t>
      </w:r>
      <w:r w:rsidR="002E4D42">
        <w:rPr>
          <w:rFonts w:asciiTheme="majorHAnsi" w:hAnsiTheme="majorHAnsi" w:cstheme="majorHAnsi"/>
          <w:b/>
          <w:bCs/>
          <w:color w:val="000000" w:themeColor="text1"/>
          <w:shd w:val="clear" w:color="auto" w:fill="FFFFFF"/>
        </w:rPr>
        <w:t>3</w:t>
      </w:r>
      <w:r w:rsidRPr="00C877DB">
        <w:rPr>
          <w:rFonts w:asciiTheme="majorHAnsi" w:hAnsiTheme="majorHAnsi" w:cstheme="majorHAnsi"/>
          <w:b/>
          <w:bCs/>
          <w:color w:val="000000" w:themeColor="text1"/>
          <w:shd w:val="clear" w:color="auto" w:fill="FFFFFF"/>
        </w:rPr>
        <w:t xml:space="preserve"> states</w:t>
      </w:r>
      <w:r w:rsidR="002E4D42">
        <w:rPr>
          <w:rFonts w:asciiTheme="majorHAnsi" w:hAnsiTheme="majorHAnsi" w:cstheme="majorHAnsi"/>
          <w:b/>
          <w:bCs/>
          <w:color w:val="000000" w:themeColor="text1"/>
          <w:shd w:val="clear" w:color="auto" w:fill="FFFFFF"/>
        </w:rPr>
        <w:t>’</w:t>
      </w:r>
      <w:r w:rsidRPr="00C877DB">
        <w:rPr>
          <w:rFonts w:asciiTheme="majorHAnsi" w:hAnsiTheme="majorHAnsi" w:cstheme="majorHAnsi"/>
          <w:b/>
          <w:bCs/>
          <w:color w:val="000000" w:themeColor="text1"/>
          <w:shd w:val="clear" w:color="auto" w:fill="FFFFFF"/>
        </w:rPr>
        <w:t xml:space="preserve"> BRFSS results, Idahoans were less likely to have zero ACEs and significantly more likely to have 4 or mor</w:t>
      </w:r>
      <w:r w:rsidR="0027593A" w:rsidRPr="00C877DB">
        <w:rPr>
          <w:rFonts w:asciiTheme="majorHAnsi" w:hAnsiTheme="majorHAnsi" w:cstheme="majorHAnsi"/>
          <w:b/>
          <w:bCs/>
          <w:color w:val="000000" w:themeColor="text1"/>
          <w:shd w:val="clear" w:color="auto" w:fill="FFFFFF"/>
        </w:rPr>
        <w:t>e</w:t>
      </w:r>
      <w:r w:rsidR="00C877DB">
        <w:rPr>
          <w:rFonts w:asciiTheme="majorHAnsi" w:hAnsiTheme="majorHAnsi" w:cstheme="majorHAnsi"/>
          <w:b/>
          <w:bCs/>
          <w:color w:val="000000" w:themeColor="text1"/>
          <w:shd w:val="clear" w:color="auto" w:fill="FFFFFF"/>
        </w:rPr>
        <w:t xml:space="preserve"> (23% v. 15.8%)</w:t>
      </w:r>
      <w:r w:rsidR="0027593A" w:rsidRPr="00C877DB">
        <w:rPr>
          <w:rFonts w:asciiTheme="majorHAnsi" w:hAnsiTheme="majorHAnsi" w:cstheme="majorHAnsi"/>
          <w:b/>
          <w:bCs/>
          <w:color w:val="000000" w:themeColor="text1"/>
          <w:shd w:val="clear" w:color="auto" w:fill="FFFFFF"/>
        </w:rPr>
        <w:t>.</w:t>
      </w:r>
      <w:r w:rsidRPr="00C877DB">
        <w:rPr>
          <w:rFonts w:asciiTheme="majorHAnsi" w:hAnsiTheme="majorHAnsi" w:cstheme="majorHAnsi"/>
          <w:b/>
          <w:bCs/>
          <w:color w:val="000000" w:themeColor="text1"/>
          <w:shd w:val="clear" w:color="auto" w:fill="FFFFFF"/>
        </w:rPr>
        <w:t xml:space="preserve">  </w:t>
      </w:r>
    </w:p>
    <w:bookmarkEnd w:id="2"/>
    <w:p w14:paraId="3B2C6FB6" w14:textId="32C679C7" w:rsidR="00C877DB" w:rsidRDefault="00C877DB" w:rsidP="00DC5539">
      <w:pPr>
        <w:rPr>
          <w:rFonts w:asciiTheme="majorHAnsi" w:hAnsiTheme="majorHAnsi" w:cstheme="majorHAnsi"/>
          <w:color w:val="000000" w:themeColor="text1"/>
          <w:shd w:val="clear" w:color="auto" w:fill="FFFFFF"/>
        </w:rPr>
      </w:pPr>
    </w:p>
    <w:p w14:paraId="033A9260" w14:textId="790E207F" w:rsidR="00C877DB" w:rsidRDefault="00C877DB" w:rsidP="00DC5539">
      <w:pPr>
        <w:rPr>
          <w:rFonts w:asciiTheme="majorHAnsi" w:hAnsiTheme="majorHAnsi" w:cstheme="majorHAnsi"/>
          <w:color w:val="000000" w:themeColor="text1"/>
          <w:shd w:val="clear" w:color="auto" w:fill="FFFFFF"/>
        </w:rPr>
      </w:pPr>
    </w:p>
    <w:p w14:paraId="2E01AE1D" w14:textId="66340858" w:rsidR="00C877DB" w:rsidRDefault="00C877DB" w:rsidP="00DC5539">
      <w:pPr>
        <w:rPr>
          <w:rFonts w:asciiTheme="majorHAnsi" w:hAnsiTheme="majorHAnsi" w:cstheme="majorHAnsi"/>
          <w:color w:val="000000" w:themeColor="text1"/>
          <w:shd w:val="clear" w:color="auto" w:fill="FFFFFF"/>
        </w:rPr>
      </w:pPr>
    </w:p>
    <w:p w14:paraId="5686BDDD" w14:textId="77777777" w:rsidR="00C877DB" w:rsidRDefault="00C877DB" w:rsidP="00DC5539">
      <w:pPr>
        <w:rPr>
          <w:rFonts w:asciiTheme="majorHAnsi" w:hAnsiTheme="majorHAnsi" w:cstheme="majorHAnsi"/>
          <w:color w:val="000000" w:themeColor="text1"/>
          <w:shd w:val="clear" w:color="auto" w:fill="FFFFFF"/>
        </w:rPr>
      </w:pPr>
    </w:p>
    <w:p w14:paraId="3B0BC5E4" w14:textId="4068AB27" w:rsidR="00825F56" w:rsidRDefault="0027593A" w:rsidP="00DC5539">
      <w:pPr>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The most prevalent ACE among Idaho adults was emotional abuse with over a third of respondents reporting that they had </w:t>
      </w:r>
      <w:r w:rsidR="006D41D0">
        <w:rPr>
          <w:rFonts w:asciiTheme="majorHAnsi" w:hAnsiTheme="majorHAnsi" w:cstheme="majorHAnsi"/>
          <w:color w:val="000000" w:themeColor="text1"/>
          <w:shd w:val="clear" w:color="auto" w:fill="FFFFFF"/>
        </w:rPr>
        <w:t xml:space="preserve">frequently </w:t>
      </w:r>
      <w:r>
        <w:rPr>
          <w:rFonts w:asciiTheme="majorHAnsi" w:hAnsiTheme="majorHAnsi" w:cstheme="majorHAnsi"/>
          <w:color w:val="000000" w:themeColor="text1"/>
          <w:shd w:val="clear" w:color="auto" w:fill="FFFFFF"/>
        </w:rPr>
        <w:t xml:space="preserve">been </w:t>
      </w:r>
      <w:r w:rsidR="006D41D0" w:rsidRPr="006D41D0">
        <w:rPr>
          <w:rFonts w:asciiTheme="majorHAnsi" w:hAnsiTheme="majorHAnsi" w:cstheme="majorHAnsi"/>
        </w:rPr>
        <w:t xml:space="preserve">sworn at, insulted, or put down by a parent or adult in </w:t>
      </w:r>
      <w:r w:rsidR="006D41D0">
        <w:rPr>
          <w:rFonts w:asciiTheme="majorHAnsi" w:hAnsiTheme="majorHAnsi" w:cstheme="majorHAnsi"/>
        </w:rPr>
        <w:t>their</w:t>
      </w:r>
      <w:r w:rsidR="006D41D0" w:rsidRPr="006D41D0">
        <w:rPr>
          <w:rFonts w:asciiTheme="majorHAnsi" w:hAnsiTheme="majorHAnsi" w:cstheme="majorHAnsi"/>
        </w:rPr>
        <w:t xml:space="preserve"> home</w:t>
      </w:r>
      <w:r w:rsidR="006D41D0">
        <w:t xml:space="preserve">.  </w:t>
      </w:r>
      <w:r w:rsidR="00825F56">
        <w:rPr>
          <w:rFonts w:asciiTheme="majorHAnsi" w:hAnsiTheme="majorHAnsi" w:cstheme="majorHAnsi"/>
          <w:color w:val="000000" w:themeColor="text1"/>
          <w:shd w:val="clear" w:color="auto" w:fill="FFFFFF"/>
        </w:rPr>
        <w:t xml:space="preserve">Living in a household with </w:t>
      </w:r>
      <w:r w:rsidR="00C877DB">
        <w:rPr>
          <w:rFonts w:asciiTheme="majorHAnsi" w:hAnsiTheme="majorHAnsi" w:cstheme="majorHAnsi"/>
          <w:color w:val="000000" w:themeColor="text1"/>
          <w:shd w:val="clear" w:color="auto" w:fill="FFFFFF"/>
        </w:rPr>
        <w:t>a single parent</w:t>
      </w:r>
      <w:r w:rsidR="00825F56">
        <w:rPr>
          <w:rFonts w:asciiTheme="majorHAnsi" w:hAnsiTheme="majorHAnsi" w:cstheme="majorHAnsi"/>
          <w:color w:val="000000" w:themeColor="text1"/>
          <w:shd w:val="clear" w:color="auto" w:fill="FFFFFF"/>
        </w:rPr>
        <w:t xml:space="preserve"> </w:t>
      </w:r>
      <w:r w:rsidR="006D41D0">
        <w:rPr>
          <w:rFonts w:asciiTheme="majorHAnsi" w:hAnsiTheme="majorHAnsi" w:cstheme="majorHAnsi"/>
          <w:color w:val="000000" w:themeColor="text1"/>
          <w:shd w:val="clear" w:color="auto" w:fill="FFFFFF"/>
        </w:rPr>
        <w:t xml:space="preserve">following divorce </w:t>
      </w:r>
      <w:r w:rsidR="00825F56">
        <w:rPr>
          <w:rFonts w:asciiTheme="majorHAnsi" w:hAnsiTheme="majorHAnsi" w:cstheme="majorHAnsi"/>
          <w:color w:val="000000" w:themeColor="text1"/>
          <w:shd w:val="clear" w:color="auto" w:fill="FFFFFF"/>
        </w:rPr>
        <w:t>was the second most prevalent ACE among Idaho adults.</w:t>
      </w:r>
    </w:p>
    <w:p w14:paraId="7C849E2C" w14:textId="06B4E8C3" w:rsidR="00825F56" w:rsidRDefault="00825F56" w:rsidP="00DC5539">
      <w:pPr>
        <w:rPr>
          <w:rFonts w:asciiTheme="majorHAnsi" w:hAnsiTheme="majorHAnsi" w:cstheme="majorHAnsi"/>
          <w:color w:val="000000" w:themeColor="text1"/>
          <w:shd w:val="clear" w:color="auto" w:fill="FFFFFF"/>
        </w:rPr>
      </w:pPr>
      <w:r>
        <w:rPr>
          <w:noProof/>
        </w:rPr>
        <w:drawing>
          <wp:anchor distT="0" distB="0" distL="114300" distR="114300" simplePos="0" relativeHeight="251660288" behindDoc="1" locked="0" layoutInCell="1" allowOverlap="1" wp14:anchorId="65522E2B" wp14:editId="65F8D88E">
            <wp:simplePos x="0" y="0"/>
            <wp:positionH relativeFrom="column">
              <wp:posOffset>0</wp:posOffset>
            </wp:positionH>
            <wp:positionV relativeFrom="paragraph">
              <wp:posOffset>179705</wp:posOffset>
            </wp:positionV>
            <wp:extent cx="5943600" cy="3343275"/>
            <wp:effectExtent l="0" t="0" r="0" b="9525"/>
            <wp:wrapTight wrapText="bothSides">
              <wp:wrapPolygon edited="0">
                <wp:start x="0" y="0"/>
                <wp:lineTo x="0" y="21538"/>
                <wp:lineTo x="21531" y="21538"/>
                <wp:lineTo x="21531" y="0"/>
                <wp:lineTo x="0" y="0"/>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43600" cy="3343275"/>
                    </a:xfrm>
                    <a:prstGeom prst="rect">
                      <a:avLst/>
                    </a:prstGeom>
                  </pic:spPr>
                </pic:pic>
              </a:graphicData>
            </a:graphic>
            <wp14:sizeRelH relativeFrom="page">
              <wp14:pctWidth>0</wp14:pctWidth>
            </wp14:sizeRelH>
            <wp14:sizeRelV relativeFrom="page">
              <wp14:pctHeight>0</wp14:pctHeight>
            </wp14:sizeRelV>
          </wp:anchor>
        </w:drawing>
      </w:r>
    </w:p>
    <w:p w14:paraId="62BF3901" w14:textId="6355B02A" w:rsidR="00DC5539" w:rsidRDefault="00C877DB" w:rsidP="00DC5539">
      <w:pPr>
        <w:rPr>
          <w:rFonts w:asciiTheme="majorHAnsi" w:hAnsiTheme="majorHAnsi" w:cstheme="majorHAnsi"/>
          <w:color w:val="000000" w:themeColor="text1"/>
          <w:shd w:val="clear" w:color="auto" w:fill="FFFFFF"/>
        </w:rPr>
      </w:pPr>
      <w:r>
        <w:rPr>
          <w:rFonts w:asciiTheme="majorHAnsi" w:hAnsiTheme="majorHAnsi" w:cstheme="majorHAnsi"/>
          <w:color w:val="000000" w:themeColor="text1"/>
          <w:shd w:val="clear" w:color="auto" w:fill="FFFFFF"/>
        </w:rPr>
        <w:t xml:space="preserve">The study also found that Idahoans faced significant challenges in educational attainment and earnings </w:t>
      </w:r>
      <w:proofErr w:type="gramStart"/>
      <w:r>
        <w:rPr>
          <w:rFonts w:asciiTheme="majorHAnsi" w:hAnsiTheme="majorHAnsi" w:cstheme="majorHAnsi"/>
          <w:color w:val="000000" w:themeColor="text1"/>
          <w:shd w:val="clear" w:color="auto" w:fill="FFFFFF"/>
        </w:rPr>
        <w:t>as a consequence of</w:t>
      </w:r>
      <w:proofErr w:type="gramEnd"/>
      <w:r>
        <w:rPr>
          <w:rFonts w:asciiTheme="majorHAnsi" w:hAnsiTheme="majorHAnsi" w:cstheme="majorHAnsi"/>
          <w:color w:val="000000" w:themeColor="text1"/>
          <w:shd w:val="clear" w:color="auto" w:fill="FFFFFF"/>
        </w:rPr>
        <w:t xml:space="preserve"> </w:t>
      </w:r>
      <w:r w:rsidR="009A311E">
        <w:rPr>
          <w:rFonts w:asciiTheme="majorHAnsi" w:hAnsiTheme="majorHAnsi" w:cstheme="majorHAnsi"/>
          <w:color w:val="000000" w:themeColor="text1"/>
          <w:shd w:val="clear" w:color="auto" w:fill="FFFFFF"/>
        </w:rPr>
        <w:t xml:space="preserve">higher ACEs scores.  </w:t>
      </w:r>
    </w:p>
    <w:p w14:paraId="0D04FC22" w14:textId="3B479FB4" w:rsidR="00DC5539" w:rsidRPr="00443872" w:rsidRDefault="00DC5539" w:rsidP="00DC5539">
      <w:pPr>
        <w:rPr>
          <w:rFonts w:asciiTheme="majorHAnsi" w:hAnsiTheme="majorHAnsi" w:cstheme="majorHAnsi"/>
          <w:color w:val="000000" w:themeColor="text1"/>
        </w:rPr>
      </w:pPr>
      <w:r w:rsidRPr="00443872">
        <w:rPr>
          <w:rFonts w:asciiTheme="majorHAnsi" w:hAnsiTheme="majorHAnsi" w:cstheme="majorHAnsi"/>
          <w:color w:val="000000" w:themeColor="text1"/>
          <w:shd w:val="clear" w:color="auto" w:fill="FFFFFF"/>
        </w:rPr>
        <w:tab/>
      </w:r>
      <w:r w:rsidRPr="00443872">
        <w:rPr>
          <w:rFonts w:asciiTheme="majorHAnsi" w:hAnsiTheme="majorHAnsi" w:cstheme="majorHAnsi"/>
          <w:color w:val="000000" w:themeColor="text1"/>
        </w:rPr>
        <w:t xml:space="preserve"> </w:t>
      </w:r>
    </w:p>
    <w:p w14:paraId="20CFC091" w14:textId="76A443A8" w:rsidR="008F04E2" w:rsidRPr="006D41D0" w:rsidRDefault="006D41D0">
      <w:pPr>
        <w:rPr>
          <w:rFonts w:asciiTheme="majorHAnsi" w:hAnsiTheme="majorHAnsi" w:cstheme="majorHAnsi"/>
        </w:rPr>
      </w:pPr>
      <w:r w:rsidRPr="006D41D0">
        <w:rPr>
          <w:rFonts w:asciiTheme="majorHAnsi" w:hAnsiTheme="majorHAnsi" w:cstheme="majorHAnsi"/>
        </w:rPr>
        <w:t xml:space="preserve">The study concludes </w:t>
      </w:r>
      <w:r w:rsidRPr="00606B81">
        <w:rPr>
          <w:rFonts w:asciiTheme="majorHAnsi" w:hAnsiTheme="majorHAnsi" w:cstheme="majorHAnsi"/>
        </w:rPr>
        <w:t>that “Raised awareness about ACEs can help shift the focus of preventive efforts from individual responsibility to community-level, public health solutions.  Additionally, collecting state-level ACE prevalence data through the Idaho BRFSS and other surveys can enable further examination of relationships between ACEs and other systems, such as the foster care and juvenile justice systems, affecting Idaho children.”</w:t>
      </w:r>
      <w:r>
        <w:rPr>
          <w:rFonts w:asciiTheme="majorHAnsi" w:hAnsiTheme="majorHAnsi" w:cstheme="majorHAnsi"/>
          <w:sz w:val="22"/>
          <w:szCs w:val="22"/>
        </w:rPr>
        <w:t xml:space="preserve">  </w:t>
      </w:r>
    </w:p>
    <w:sectPr w:rsidR="008F04E2" w:rsidRPr="006D41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41456" w14:textId="77777777" w:rsidR="00C1530D" w:rsidRDefault="00C1530D" w:rsidP="00C1530D">
      <w:r>
        <w:separator/>
      </w:r>
    </w:p>
  </w:endnote>
  <w:endnote w:type="continuationSeparator" w:id="0">
    <w:p w14:paraId="45B50149" w14:textId="77777777" w:rsidR="00C1530D" w:rsidRDefault="00C1530D" w:rsidP="00C1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8B023" w14:textId="1745AFD7" w:rsidR="00C1530D" w:rsidRDefault="00C1530D">
    <w:pPr>
      <w:pStyle w:val="Footer"/>
    </w:pPr>
    <w:r>
      <w:t>Idaho Children’s Trust Fund/Prevent Child Abuse Idaho</w:t>
    </w:r>
    <w:r>
      <w:rPr>
        <w:noProof/>
      </w:rPr>
      <w:t xml:space="preserv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6E885" w14:textId="77777777" w:rsidR="00C1530D" w:rsidRDefault="00C1530D" w:rsidP="00C1530D">
      <w:r>
        <w:separator/>
      </w:r>
    </w:p>
  </w:footnote>
  <w:footnote w:type="continuationSeparator" w:id="0">
    <w:p w14:paraId="606729A2" w14:textId="77777777" w:rsidR="00C1530D" w:rsidRDefault="00C1530D" w:rsidP="00C15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21E5C"/>
    <w:multiLevelType w:val="hybridMultilevel"/>
    <w:tmpl w:val="B1B2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A256D"/>
    <w:multiLevelType w:val="hybridMultilevel"/>
    <w:tmpl w:val="194E4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BF6CEA"/>
    <w:multiLevelType w:val="hybridMultilevel"/>
    <w:tmpl w:val="2B4E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40187"/>
    <w:multiLevelType w:val="hybridMultilevel"/>
    <w:tmpl w:val="78AA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39"/>
    <w:rsid w:val="00231DC8"/>
    <w:rsid w:val="002434B7"/>
    <w:rsid w:val="0027593A"/>
    <w:rsid w:val="002E4D42"/>
    <w:rsid w:val="00606B81"/>
    <w:rsid w:val="00695812"/>
    <w:rsid w:val="006D41D0"/>
    <w:rsid w:val="00825F56"/>
    <w:rsid w:val="008F04E2"/>
    <w:rsid w:val="009A311E"/>
    <w:rsid w:val="00B13B2E"/>
    <w:rsid w:val="00B6090A"/>
    <w:rsid w:val="00C1530D"/>
    <w:rsid w:val="00C877DB"/>
    <w:rsid w:val="00CA5538"/>
    <w:rsid w:val="00DC5539"/>
    <w:rsid w:val="00DD037D"/>
    <w:rsid w:val="00F1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F529"/>
  <w15:chartTrackingRefBased/>
  <w15:docId w15:val="{33D59D63-E53C-4F96-983B-70BD6377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538"/>
    <w:pPr>
      <w:ind w:left="720"/>
      <w:contextualSpacing/>
    </w:pPr>
  </w:style>
  <w:style w:type="paragraph" w:styleId="Header">
    <w:name w:val="header"/>
    <w:basedOn w:val="Normal"/>
    <w:link w:val="HeaderChar"/>
    <w:uiPriority w:val="99"/>
    <w:unhideWhenUsed/>
    <w:rsid w:val="00C1530D"/>
    <w:pPr>
      <w:tabs>
        <w:tab w:val="center" w:pos="4680"/>
        <w:tab w:val="right" w:pos="9360"/>
      </w:tabs>
    </w:pPr>
  </w:style>
  <w:style w:type="character" w:customStyle="1" w:styleId="HeaderChar">
    <w:name w:val="Header Char"/>
    <w:basedOn w:val="DefaultParagraphFont"/>
    <w:link w:val="Header"/>
    <w:uiPriority w:val="99"/>
    <w:rsid w:val="00C153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530D"/>
    <w:pPr>
      <w:tabs>
        <w:tab w:val="center" w:pos="4680"/>
        <w:tab w:val="right" w:pos="9360"/>
      </w:tabs>
    </w:pPr>
  </w:style>
  <w:style w:type="character" w:customStyle="1" w:styleId="FooterChar">
    <w:name w:val="Footer Char"/>
    <w:basedOn w:val="DefaultParagraphFont"/>
    <w:link w:val="Footer"/>
    <w:uiPriority w:val="99"/>
    <w:rsid w:val="00C153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Sherman</dc:creator>
  <cp:keywords/>
  <dc:description/>
  <cp:lastModifiedBy>Roger Sherman</cp:lastModifiedBy>
  <cp:revision>2</cp:revision>
  <dcterms:created xsi:type="dcterms:W3CDTF">2021-01-08T01:24:00Z</dcterms:created>
  <dcterms:modified xsi:type="dcterms:W3CDTF">2021-01-08T01:24:00Z</dcterms:modified>
</cp:coreProperties>
</file>