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883B" w14:textId="77777777" w:rsidR="00531365" w:rsidRDefault="00531365" w:rsidP="00531365">
      <w:pPr>
        <w:shd w:val="clear" w:color="auto" w:fill="FFFFFF"/>
        <w:spacing w:after="0" w:line="240" w:lineRule="auto"/>
        <w:ind w:right="-360"/>
        <w:outlineLvl w:val="2"/>
        <w:rPr>
          <w:rFonts w:eastAsia="Times New Roman" w:cstheme="minorHAnsi"/>
          <w:b/>
          <w:bCs/>
          <w:color w:val="FF3333"/>
          <w:sz w:val="28"/>
          <w:szCs w:val="28"/>
        </w:rPr>
      </w:pPr>
    </w:p>
    <w:p w14:paraId="1CF83241" w14:textId="2BB727F9" w:rsidR="00C77794" w:rsidRPr="001F61D3" w:rsidRDefault="00C77794" w:rsidP="00D74329">
      <w:pPr>
        <w:shd w:val="clear" w:color="auto" w:fill="FFFFFF"/>
        <w:spacing w:after="100" w:afterAutospacing="1" w:line="240" w:lineRule="auto"/>
        <w:ind w:right="-360"/>
        <w:outlineLvl w:val="2"/>
        <w:rPr>
          <w:rFonts w:eastAsia="Times New Roman" w:cstheme="minorHAnsi"/>
          <w:b/>
          <w:bCs/>
          <w:color w:val="5E524A"/>
          <w:sz w:val="28"/>
          <w:szCs w:val="28"/>
        </w:rPr>
      </w:pPr>
      <w:r w:rsidRPr="001F61D3">
        <w:rPr>
          <w:rFonts w:eastAsia="Times New Roman" w:cstheme="minorHAnsi"/>
          <w:b/>
          <w:bCs/>
          <w:color w:val="FF3333"/>
          <w:sz w:val="28"/>
          <w:szCs w:val="28"/>
        </w:rPr>
        <w:t>Voting for the 20</w:t>
      </w:r>
      <w:r>
        <w:rPr>
          <w:rFonts w:eastAsia="Times New Roman" w:cstheme="minorHAnsi"/>
          <w:b/>
          <w:bCs/>
          <w:color w:val="FF3333"/>
          <w:sz w:val="28"/>
          <w:szCs w:val="28"/>
        </w:rPr>
        <w:t>2</w:t>
      </w:r>
      <w:r w:rsidR="00FE436B">
        <w:rPr>
          <w:rFonts w:eastAsia="Times New Roman" w:cstheme="minorHAnsi"/>
          <w:b/>
          <w:bCs/>
          <w:color w:val="FF3333"/>
          <w:sz w:val="28"/>
          <w:szCs w:val="28"/>
        </w:rPr>
        <w:t>5</w:t>
      </w:r>
      <w:r w:rsidRPr="001F61D3">
        <w:rPr>
          <w:rFonts w:eastAsia="Times New Roman" w:cstheme="minorHAnsi"/>
          <w:b/>
          <w:bCs/>
          <w:color w:val="FF3333"/>
          <w:sz w:val="28"/>
          <w:szCs w:val="28"/>
        </w:rPr>
        <w:t xml:space="preserve"> IGC-EC </w:t>
      </w:r>
      <w:r w:rsidR="00BD5144">
        <w:rPr>
          <w:rFonts w:eastAsia="Times New Roman" w:cstheme="minorHAnsi"/>
          <w:b/>
          <w:bCs/>
          <w:color w:val="FF3333"/>
          <w:sz w:val="28"/>
          <w:szCs w:val="28"/>
        </w:rPr>
        <w:t xml:space="preserve">Run-off </w:t>
      </w:r>
      <w:r w:rsidRPr="001F61D3">
        <w:rPr>
          <w:rFonts w:eastAsia="Times New Roman" w:cstheme="minorHAnsi"/>
          <w:b/>
          <w:bCs/>
          <w:color w:val="FF3333"/>
          <w:sz w:val="28"/>
          <w:szCs w:val="28"/>
        </w:rPr>
        <w:t xml:space="preserve">election </w:t>
      </w:r>
      <w:r>
        <w:rPr>
          <w:rFonts w:eastAsia="Times New Roman" w:cstheme="minorHAnsi"/>
          <w:b/>
          <w:bCs/>
          <w:color w:val="FF3333"/>
          <w:sz w:val="28"/>
          <w:szCs w:val="28"/>
        </w:rPr>
        <w:t xml:space="preserve">is </w:t>
      </w:r>
      <w:r w:rsidRPr="001F61D3">
        <w:rPr>
          <w:rFonts w:eastAsia="Times New Roman" w:cstheme="minorHAnsi"/>
          <w:b/>
          <w:bCs/>
          <w:color w:val="FF3333"/>
          <w:sz w:val="28"/>
          <w:szCs w:val="28"/>
        </w:rPr>
        <w:t xml:space="preserve">open through Friday, March </w:t>
      </w:r>
      <w:r w:rsidR="00BD5144">
        <w:rPr>
          <w:rFonts w:eastAsia="Times New Roman" w:cstheme="minorHAnsi"/>
          <w:b/>
          <w:bCs/>
          <w:color w:val="FF3333"/>
          <w:sz w:val="28"/>
          <w:szCs w:val="28"/>
        </w:rPr>
        <w:t>2</w:t>
      </w:r>
      <w:r w:rsidR="00FE201E">
        <w:rPr>
          <w:rFonts w:eastAsia="Times New Roman" w:cstheme="minorHAnsi"/>
          <w:b/>
          <w:bCs/>
          <w:color w:val="FF3333"/>
          <w:sz w:val="28"/>
          <w:szCs w:val="28"/>
        </w:rPr>
        <w:t>8</w:t>
      </w:r>
      <w:r w:rsidR="00FE201E" w:rsidRPr="00FE201E">
        <w:rPr>
          <w:rFonts w:eastAsia="Times New Roman" w:cstheme="minorHAnsi"/>
          <w:b/>
          <w:bCs/>
          <w:color w:val="FF3333"/>
          <w:sz w:val="28"/>
          <w:szCs w:val="28"/>
          <w:vertAlign w:val="superscript"/>
        </w:rPr>
        <w:t>th</w:t>
      </w:r>
    </w:p>
    <w:p w14:paraId="78ACBBC1" w14:textId="5CB58BF4" w:rsidR="00C77794" w:rsidRPr="00F304A9" w:rsidRDefault="00C77794" w:rsidP="00C77794">
      <w:pPr>
        <w:shd w:val="clear" w:color="auto" w:fill="FFFFFF"/>
        <w:spacing w:before="150" w:after="150" w:line="240" w:lineRule="auto"/>
        <w:ind w:right="-360"/>
        <w:rPr>
          <w:rFonts w:eastAsia="Times New Roman" w:cstheme="minorHAnsi"/>
          <w:sz w:val="24"/>
          <w:szCs w:val="24"/>
        </w:rPr>
      </w:pPr>
      <w:r w:rsidRPr="00F304A9">
        <w:rPr>
          <w:rFonts w:eastAsia="Times New Roman" w:cstheme="minorHAnsi"/>
          <w:sz w:val="24"/>
          <w:szCs w:val="24"/>
        </w:rPr>
        <w:t xml:space="preserve">Please scroll down to see the </w:t>
      </w:r>
      <w:r w:rsidR="00DE646E" w:rsidRPr="00F304A9">
        <w:rPr>
          <w:rFonts w:eastAsia="Times New Roman" w:cstheme="minorHAnsi"/>
          <w:sz w:val="24"/>
          <w:szCs w:val="24"/>
        </w:rPr>
        <w:t xml:space="preserve">nominee </w:t>
      </w:r>
      <w:r w:rsidRPr="00F304A9">
        <w:rPr>
          <w:rFonts w:eastAsia="Times New Roman" w:cstheme="minorHAnsi"/>
          <w:sz w:val="24"/>
          <w:szCs w:val="24"/>
        </w:rPr>
        <w:t>bios,</w:t>
      </w:r>
      <w:r w:rsidR="00C11A0A" w:rsidRPr="00C11A0A">
        <w:rPr>
          <w:rFonts w:eastAsia="Times New Roman" w:cstheme="minorHAnsi"/>
          <w:sz w:val="24"/>
          <w:szCs w:val="24"/>
        </w:rPr>
        <w:t xml:space="preserve"> </w:t>
      </w:r>
      <w:r w:rsidR="00C11A0A" w:rsidRPr="00F304A9">
        <w:rPr>
          <w:rFonts w:eastAsia="Times New Roman" w:cstheme="minorHAnsi"/>
          <w:sz w:val="24"/>
          <w:szCs w:val="24"/>
        </w:rPr>
        <w:t>the ballot,</w:t>
      </w:r>
      <w:r w:rsidRPr="00F304A9">
        <w:rPr>
          <w:rFonts w:eastAsia="Times New Roman" w:cstheme="minorHAnsi"/>
          <w:sz w:val="24"/>
          <w:szCs w:val="24"/>
        </w:rPr>
        <w:t xml:space="preserve"> and voting instructions. </w:t>
      </w:r>
    </w:p>
    <w:p w14:paraId="15ABDAA5" w14:textId="77777777" w:rsidR="00C77794" w:rsidRPr="00F304A9" w:rsidRDefault="00C77794" w:rsidP="00C77794">
      <w:pPr>
        <w:shd w:val="clear" w:color="auto" w:fill="FFFFFF"/>
        <w:spacing w:before="150" w:after="150" w:line="240" w:lineRule="auto"/>
        <w:ind w:right="-360"/>
        <w:rPr>
          <w:rFonts w:eastAsia="Times New Roman" w:cstheme="minorHAnsi"/>
          <w:b/>
          <w:sz w:val="24"/>
          <w:szCs w:val="24"/>
        </w:rPr>
      </w:pPr>
      <w:r w:rsidRPr="00F304A9">
        <w:rPr>
          <w:rFonts w:eastAsia="Times New Roman" w:cstheme="minorHAnsi"/>
          <w:b/>
          <w:sz w:val="24"/>
          <w:szCs w:val="24"/>
        </w:rPr>
        <w:t>Only members of the Idaho Geospatial Council may vote.</w:t>
      </w:r>
    </w:p>
    <w:p w14:paraId="7CEFA568" w14:textId="77777777" w:rsidR="00C77794" w:rsidRPr="00F304A9" w:rsidRDefault="00C77794" w:rsidP="00C77794">
      <w:pPr>
        <w:shd w:val="clear" w:color="auto" w:fill="FFFFFF"/>
        <w:spacing w:before="150" w:after="150" w:line="240" w:lineRule="auto"/>
        <w:rPr>
          <w:rFonts w:eastAsia="Times New Roman" w:cstheme="minorHAnsi"/>
          <w:sz w:val="24"/>
          <w:szCs w:val="24"/>
        </w:rPr>
      </w:pPr>
      <w:r w:rsidRPr="00F304A9">
        <w:rPr>
          <w:rFonts w:eastAsia="Times New Roman" w:cstheme="minorHAnsi"/>
          <w:sz w:val="24"/>
          <w:szCs w:val="24"/>
        </w:rPr>
        <w:t>To learn more about the IGC-EC:</w:t>
      </w:r>
    </w:p>
    <w:p w14:paraId="10A99333" w14:textId="2F832372" w:rsidR="00C77794" w:rsidRPr="00C50013" w:rsidRDefault="00C77794"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6" w:tgtFrame="_blank" w:history="1">
        <w:r w:rsidRPr="00C50013">
          <w:rPr>
            <w:rStyle w:val="Hyperlink"/>
            <w:rFonts w:cstheme="minorHAnsi"/>
            <w:color w:val="0000FF"/>
            <w:u w:val="single"/>
          </w:rPr>
          <w:t>Committee by-laws</w:t>
        </w:r>
      </w:hyperlink>
    </w:p>
    <w:p w14:paraId="5480CE4A" w14:textId="51B34A8A" w:rsidR="00C77794" w:rsidRPr="00C50013" w:rsidRDefault="00C77794"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7" w:anchor="igc" w:tgtFrame="_blank" w:history="1">
        <w:r w:rsidRPr="00C50013">
          <w:rPr>
            <w:rStyle w:val="Hyperlink"/>
            <w:rFonts w:cstheme="minorHAnsi"/>
            <w:color w:val="0000FF"/>
            <w:u w:val="single"/>
          </w:rPr>
          <w:t>Current member</w:t>
        </w:r>
        <w:r w:rsidRPr="00C50013">
          <w:rPr>
            <w:rStyle w:val="Hyperlink"/>
            <w:rFonts w:cstheme="minorHAnsi"/>
            <w:color w:val="0000FF"/>
            <w:u w:val="single"/>
          </w:rPr>
          <w:t>s</w:t>
        </w:r>
        <w:r w:rsidRPr="00C50013">
          <w:rPr>
            <w:rStyle w:val="Hyperlink"/>
            <w:rFonts w:cstheme="minorHAnsi"/>
            <w:color w:val="0000FF"/>
            <w:u w:val="single"/>
          </w:rPr>
          <w:t>hip</w:t>
        </w:r>
      </w:hyperlink>
    </w:p>
    <w:p w14:paraId="6C76C0A6" w14:textId="2894A1AF" w:rsidR="00C77794" w:rsidRPr="00C50013" w:rsidRDefault="00C77794"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8" w:tgtFrame="_blank" w:history="1">
        <w:r w:rsidRPr="00C50013">
          <w:rPr>
            <w:rStyle w:val="Hyperlink"/>
            <w:rFonts w:cstheme="minorHAnsi"/>
            <w:color w:val="0000FF"/>
            <w:u w:val="single"/>
          </w:rPr>
          <w:t>Schedule of meetings and approved mi</w:t>
        </w:r>
        <w:r w:rsidRPr="00C50013">
          <w:rPr>
            <w:rStyle w:val="Hyperlink"/>
            <w:rFonts w:cstheme="minorHAnsi"/>
            <w:color w:val="0000FF"/>
            <w:u w:val="single"/>
          </w:rPr>
          <w:t>n</w:t>
        </w:r>
        <w:r w:rsidRPr="00C50013">
          <w:rPr>
            <w:rStyle w:val="Hyperlink"/>
            <w:rFonts w:cstheme="minorHAnsi"/>
            <w:color w:val="0000FF"/>
            <w:u w:val="single"/>
          </w:rPr>
          <w:t>utes</w:t>
        </w:r>
      </w:hyperlink>
    </w:p>
    <w:p w14:paraId="0637EBDC" w14:textId="77777777" w:rsidR="00B723BF" w:rsidRDefault="00B723BF" w:rsidP="00B723BF">
      <w:pPr>
        <w:pStyle w:val="NoSpacing"/>
        <w:jc w:val="center"/>
        <w:rPr>
          <w:rFonts w:ascii="Trebuchet MS" w:eastAsia="Times New Roman" w:hAnsi="Trebuchet MS" w:cs="Times New Roman"/>
          <w:b/>
          <w:bCs/>
          <w:sz w:val="24"/>
          <w:szCs w:val="24"/>
        </w:rPr>
      </w:pPr>
    </w:p>
    <w:p w14:paraId="56B200AE" w14:textId="77777777" w:rsidR="007F5302" w:rsidRDefault="007F5302" w:rsidP="00B723BF">
      <w:pPr>
        <w:pStyle w:val="NoSpacing"/>
        <w:jc w:val="center"/>
        <w:rPr>
          <w:rFonts w:ascii="Trebuchet MS" w:eastAsia="Times New Roman" w:hAnsi="Trebuchet MS" w:cs="Times New Roman"/>
          <w:b/>
          <w:bCs/>
          <w:sz w:val="24"/>
          <w:szCs w:val="24"/>
        </w:rPr>
      </w:pPr>
    </w:p>
    <w:p w14:paraId="5EC5CC7B" w14:textId="38DB78B1" w:rsidR="00B723BF" w:rsidRDefault="00B723BF" w:rsidP="00B723BF">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t>CANDIDATE BIO</w:t>
      </w:r>
      <w:r>
        <w:rPr>
          <w:rFonts w:ascii="Trebuchet MS" w:eastAsia="Times New Roman" w:hAnsi="Trebuchet MS" w:cs="Times New Roman"/>
          <w:b/>
          <w:bCs/>
          <w:sz w:val="24"/>
          <w:szCs w:val="24"/>
        </w:rPr>
        <w:t>GRAPHIE</w:t>
      </w:r>
      <w:r w:rsidRPr="00F83F75">
        <w:rPr>
          <w:rFonts w:ascii="Trebuchet MS" w:eastAsia="Times New Roman" w:hAnsi="Trebuchet MS" w:cs="Times New Roman"/>
          <w:b/>
          <w:bCs/>
          <w:sz w:val="24"/>
          <w:szCs w:val="24"/>
        </w:rPr>
        <w:t>S:</w:t>
      </w:r>
    </w:p>
    <w:p w14:paraId="65426F9C" w14:textId="77777777" w:rsidR="00B723BF" w:rsidRDefault="00B723BF" w:rsidP="00B723BF"/>
    <w:p w14:paraId="379805D4" w14:textId="77777777" w:rsidR="0091092E" w:rsidRPr="00BF0A3E" w:rsidRDefault="0091092E" w:rsidP="0091092E">
      <w:pPr>
        <w:pStyle w:val="NoSpacing"/>
        <w:rPr>
          <w:rFonts w:ascii="Arial" w:hAnsi="Arial" w:cs="Arial"/>
        </w:rPr>
      </w:pPr>
      <w:r w:rsidRPr="00BF0A3E">
        <w:rPr>
          <w:rFonts w:ascii="Arial" w:hAnsi="Arial" w:cs="Arial"/>
          <w:b/>
          <w:bCs/>
        </w:rPr>
        <w:t xml:space="preserve">RYAN HOWERTON </w:t>
      </w:r>
      <w:r w:rsidRPr="00BF0A3E">
        <w:rPr>
          <w:rFonts w:ascii="Arial" w:hAnsi="Arial" w:cs="Arial"/>
        </w:rPr>
        <w:t>(Naval Nuclear Laboratory-NNL)</w:t>
      </w:r>
    </w:p>
    <w:p w14:paraId="5E247A31" w14:textId="77777777" w:rsidR="0091092E" w:rsidRPr="00BF0A3E" w:rsidRDefault="0091092E" w:rsidP="0091092E">
      <w:pPr>
        <w:pStyle w:val="NoSpacing"/>
        <w:rPr>
          <w:rFonts w:ascii="Arial" w:hAnsi="Arial" w:cs="Arial"/>
        </w:rPr>
      </w:pPr>
    </w:p>
    <w:p w14:paraId="3870A462" w14:textId="77777777" w:rsidR="0091092E" w:rsidRDefault="0091092E" w:rsidP="0091092E">
      <w:pPr>
        <w:rPr>
          <w:rFonts w:ascii="Arial" w:hAnsi="Arial" w:cs="Arial"/>
        </w:rPr>
      </w:pPr>
      <w:r w:rsidRPr="00BF0A3E">
        <w:rPr>
          <w:rFonts w:ascii="Arial" w:hAnsi="Arial" w:cs="Arial"/>
        </w:rPr>
        <w:t xml:space="preserve">Ryan obtained his master’s degree in GIS from Idaho State University in 2016 and his GISP in 2024. Shortly after graduating from Idaho State University, he started his professional GIS career as a GIS Specialist for the City of Chubbuck. After 3 years, Ryan moved into a position as the GIS Coordinator for the City of Pocatello. </w:t>
      </w:r>
    </w:p>
    <w:p w14:paraId="545F23BC" w14:textId="77777777" w:rsidR="0091092E" w:rsidRPr="00BF0A3E" w:rsidRDefault="0091092E" w:rsidP="0091092E">
      <w:pPr>
        <w:rPr>
          <w:rFonts w:ascii="Arial" w:hAnsi="Arial" w:cs="Arial"/>
        </w:rPr>
      </w:pPr>
      <w:r w:rsidRPr="00BF0A3E">
        <w:rPr>
          <w:rFonts w:ascii="Arial" w:hAnsi="Arial" w:cs="Arial"/>
        </w:rPr>
        <w:t xml:space="preserve">In late 2023, Ryan made the move to work as a contractor with the Naval Nuclear Laboratory (NNL) to help guide the deployment of Enterprise GIS for the NNL GIS System Administrator for Fluor Marine Propulsion. </w:t>
      </w:r>
    </w:p>
    <w:p w14:paraId="28A8D66A" w14:textId="77777777" w:rsidR="0091092E" w:rsidRDefault="0091092E" w:rsidP="00B723BF">
      <w:pPr>
        <w:pStyle w:val="NoSpacing"/>
        <w:rPr>
          <w:rFonts w:ascii="Arial" w:hAnsi="Arial" w:cs="Arial"/>
          <w:b/>
          <w:bCs/>
        </w:rPr>
      </w:pPr>
    </w:p>
    <w:p w14:paraId="3992403A" w14:textId="60EABEDC" w:rsidR="00B723BF" w:rsidRPr="00BF0A3E" w:rsidRDefault="00B723BF" w:rsidP="00B723BF">
      <w:pPr>
        <w:pStyle w:val="NoSpacing"/>
        <w:rPr>
          <w:rFonts w:ascii="Arial" w:hAnsi="Arial" w:cs="Arial"/>
        </w:rPr>
      </w:pPr>
      <w:r w:rsidRPr="00BF0A3E">
        <w:rPr>
          <w:rFonts w:ascii="Arial" w:hAnsi="Arial" w:cs="Arial"/>
          <w:b/>
          <w:bCs/>
        </w:rPr>
        <w:t xml:space="preserve">ERIC BUEHLER </w:t>
      </w:r>
      <w:r w:rsidRPr="00BF0A3E">
        <w:rPr>
          <w:rFonts w:ascii="Arial" w:hAnsi="Arial" w:cs="Arial"/>
        </w:rPr>
        <w:t>(USDA)</w:t>
      </w:r>
    </w:p>
    <w:p w14:paraId="3AB6CCB5" w14:textId="77777777" w:rsidR="00B723BF" w:rsidRPr="00BF0A3E" w:rsidRDefault="00B723BF" w:rsidP="00B723BF">
      <w:pPr>
        <w:pStyle w:val="NoSpacing"/>
        <w:rPr>
          <w:rFonts w:ascii="Arial" w:hAnsi="Arial" w:cs="Arial"/>
        </w:rPr>
      </w:pPr>
    </w:p>
    <w:p w14:paraId="11D81B37" w14:textId="77777777" w:rsidR="00B723BF" w:rsidRDefault="00B723BF" w:rsidP="00B723BF">
      <w:pPr>
        <w:pStyle w:val="NoSpacing"/>
        <w:spacing w:after="160" w:line="276" w:lineRule="auto"/>
        <w:rPr>
          <w:rFonts w:ascii="Arial" w:hAnsi="Arial" w:cs="Arial"/>
        </w:rPr>
      </w:pPr>
      <w:r w:rsidRPr="00BF0A3E">
        <w:rPr>
          <w:rFonts w:ascii="Arial" w:hAnsi="Arial" w:cs="Arial"/>
        </w:rPr>
        <w:t xml:space="preserve">Eric Buehler holds a </w:t>
      </w:r>
      <w:proofErr w:type="gramStart"/>
      <w:r w:rsidRPr="00BF0A3E">
        <w:rPr>
          <w:rFonts w:ascii="Arial" w:hAnsi="Arial" w:cs="Arial"/>
        </w:rPr>
        <w:t>Bachelor’s Degree</w:t>
      </w:r>
      <w:proofErr w:type="gramEnd"/>
      <w:r w:rsidRPr="00BF0A3E">
        <w:rPr>
          <w:rFonts w:ascii="Arial" w:hAnsi="Arial" w:cs="Arial"/>
        </w:rPr>
        <w:t xml:space="preserve"> in Geographic Information Systems and a Master’s Degree in Natural Resources.  Eric works on the national geospatial training team for the USDA Farm Production and Conservation (FPAC) Geospatial Enterprise Operations (GEO) division.  He loves all things GIS and outdoors.  He has been on the SWIG committee for several years, including the SWIG Chair in 2018. </w:t>
      </w:r>
    </w:p>
    <w:p w14:paraId="2A98D031" w14:textId="77777777" w:rsidR="00B723BF" w:rsidRPr="00BF0A3E" w:rsidRDefault="00B723BF" w:rsidP="00B723BF">
      <w:pPr>
        <w:pStyle w:val="NoSpacing"/>
        <w:spacing w:after="160" w:line="276" w:lineRule="auto"/>
        <w:rPr>
          <w:rFonts w:ascii="Arial" w:hAnsi="Arial" w:cs="Arial"/>
        </w:rPr>
      </w:pPr>
      <w:r w:rsidRPr="00BF0A3E">
        <w:rPr>
          <w:rFonts w:ascii="Arial" w:hAnsi="Arial" w:cs="Arial"/>
        </w:rPr>
        <w:t xml:space="preserve">Eric is an Idaho native and anyone that knows him has probably heard him talk about being raised on his family farm/cattle ranch in Malad City, ID.  He was able to move back to Idaho in 2015 to take a State GIS Specialist position with the federal government (USDA).  </w:t>
      </w:r>
      <w:proofErr w:type="gramStart"/>
      <w:r w:rsidRPr="00BF0A3E">
        <w:rPr>
          <w:rFonts w:ascii="Arial" w:hAnsi="Arial" w:cs="Arial"/>
        </w:rPr>
        <w:t>Previous to</w:t>
      </w:r>
      <w:proofErr w:type="gramEnd"/>
      <w:r w:rsidRPr="00BF0A3E">
        <w:rPr>
          <w:rFonts w:ascii="Arial" w:hAnsi="Arial" w:cs="Arial"/>
        </w:rPr>
        <w:t xml:space="preserve"> his federal government career, he was the GIS Manager for Horrocks Engineers (covering several western states, including Idaho) and was also involved in the Utah Valley GIS user group leadership.  He has worked in both the private and public sectors of GIS for 20 years.  When not working on GIS he enjoys coaching several youth soccer teams, playing frisbee golf, and playing old school pinball.  He enjoys being involved in the GIS community at the local, state, and national level.  He is looking forward to the opportunity to continue serving the Idaho GIS community.</w:t>
      </w:r>
    </w:p>
    <w:p w14:paraId="22E82F8F" w14:textId="77777777" w:rsidR="00B723BF" w:rsidRDefault="00B723BF" w:rsidP="00531365">
      <w:pPr>
        <w:shd w:val="clear" w:color="auto" w:fill="FFFFFF"/>
        <w:spacing w:before="120" w:after="0" w:line="240" w:lineRule="auto"/>
        <w:outlineLvl w:val="3"/>
        <w:rPr>
          <w:rFonts w:eastAsia="Times New Roman" w:cstheme="minorHAnsi"/>
          <w:b/>
          <w:bCs/>
          <w:color w:val="606048"/>
          <w:sz w:val="28"/>
          <w:szCs w:val="28"/>
        </w:rPr>
      </w:pPr>
    </w:p>
    <w:p w14:paraId="6E62C8FF" w14:textId="4216FD71" w:rsidR="00B723BF" w:rsidRDefault="00B723BF" w:rsidP="00B723BF">
      <w:pPr>
        <w:shd w:val="clear" w:color="auto" w:fill="FFFFFF"/>
        <w:spacing w:before="120" w:after="0" w:line="240" w:lineRule="auto"/>
        <w:jc w:val="center"/>
        <w:outlineLvl w:val="3"/>
        <w:rPr>
          <w:rFonts w:eastAsia="Times New Roman" w:cstheme="minorHAnsi"/>
          <w:b/>
          <w:bCs/>
          <w:color w:val="606048"/>
          <w:sz w:val="28"/>
          <w:szCs w:val="28"/>
        </w:rPr>
      </w:pPr>
      <w:r w:rsidRPr="00DD38A6">
        <w:rPr>
          <w:rFonts w:ascii="Trebuchet MS" w:eastAsia="Times New Roman" w:hAnsi="Trebuchet MS" w:cs="Times New Roman"/>
          <w:b/>
          <w:bCs/>
          <w:i/>
          <w:color w:val="FF0000"/>
          <w:sz w:val="24"/>
          <w:szCs w:val="24"/>
        </w:rPr>
        <w:t>S</w:t>
      </w:r>
      <w:r>
        <w:rPr>
          <w:rFonts w:ascii="Trebuchet MS" w:eastAsia="Times New Roman" w:hAnsi="Trebuchet MS" w:cs="Times New Roman"/>
          <w:b/>
          <w:bCs/>
          <w:i/>
          <w:color w:val="FF0000"/>
          <w:sz w:val="24"/>
          <w:szCs w:val="24"/>
        </w:rPr>
        <w:t xml:space="preserve">CROLL DOWN TO SEE </w:t>
      </w:r>
      <w:r>
        <w:rPr>
          <w:rFonts w:ascii="Trebuchet MS" w:eastAsia="Times New Roman" w:hAnsi="Trebuchet MS" w:cs="Times New Roman"/>
          <w:b/>
          <w:bCs/>
          <w:i/>
          <w:color w:val="FF0000"/>
          <w:sz w:val="24"/>
          <w:szCs w:val="24"/>
        </w:rPr>
        <w:t>THE BALLOT AND VOTING INSTRUCTIONS</w:t>
      </w:r>
    </w:p>
    <w:p w14:paraId="410E81A4" w14:textId="77777777" w:rsidR="00B723BF" w:rsidRDefault="00B723BF" w:rsidP="00531365">
      <w:pPr>
        <w:shd w:val="clear" w:color="auto" w:fill="FFFFFF"/>
        <w:spacing w:before="120" w:after="0" w:line="240" w:lineRule="auto"/>
        <w:outlineLvl w:val="3"/>
        <w:rPr>
          <w:rFonts w:eastAsia="Times New Roman" w:cstheme="minorHAnsi"/>
          <w:b/>
          <w:bCs/>
          <w:color w:val="606048"/>
          <w:sz w:val="28"/>
          <w:szCs w:val="28"/>
        </w:rPr>
      </w:pPr>
    </w:p>
    <w:p w14:paraId="22C9A35B" w14:textId="62CD2243" w:rsidR="00C77794" w:rsidRDefault="00C77794" w:rsidP="00531365">
      <w:pPr>
        <w:shd w:val="clear" w:color="auto" w:fill="FFFFFF"/>
        <w:spacing w:before="120" w:after="75" w:line="240" w:lineRule="auto"/>
        <w:outlineLvl w:val="3"/>
        <w:rPr>
          <w:rFonts w:eastAsia="Times New Roman" w:cstheme="minorHAnsi"/>
          <w:b/>
          <w:bCs/>
          <w:color w:val="606048"/>
          <w:sz w:val="28"/>
          <w:szCs w:val="28"/>
        </w:rPr>
      </w:pPr>
      <w:r w:rsidRPr="001F61D3">
        <w:rPr>
          <w:rFonts w:eastAsia="Times New Roman" w:cstheme="minorHAnsi"/>
          <w:b/>
          <w:bCs/>
          <w:color w:val="606048"/>
          <w:sz w:val="28"/>
          <w:szCs w:val="28"/>
        </w:rPr>
        <w:t>BALLOT: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5935"/>
      </w:tblGrid>
      <w:tr w:rsidR="00C77794" w:rsidRPr="001A3714" w14:paraId="7893CC06" w14:textId="77777777" w:rsidTr="000D5941">
        <w:trPr>
          <w:jc w:val="center"/>
        </w:trPr>
        <w:tc>
          <w:tcPr>
            <w:tcW w:w="2425" w:type="dxa"/>
            <w:shd w:val="clear" w:color="auto" w:fill="808080" w:themeFill="background1" w:themeFillShade="80"/>
            <w:tcMar>
              <w:top w:w="0" w:type="dxa"/>
              <w:left w:w="108" w:type="dxa"/>
              <w:bottom w:w="0" w:type="dxa"/>
              <w:right w:w="108" w:type="dxa"/>
            </w:tcMar>
            <w:hideMark/>
          </w:tcPr>
          <w:p w14:paraId="5BDA6A60" w14:textId="77777777" w:rsidR="00C77794" w:rsidRPr="001A3714" w:rsidRDefault="00C77794" w:rsidP="000D5941">
            <w:pPr>
              <w:rPr>
                <w:rFonts w:ascii="Arial" w:hAnsi="Arial" w:cs="Arial"/>
                <w:b/>
                <w:color w:val="FFFFFF" w:themeColor="background1"/>
                <w:sz w:val="24"/>
                <w:szCs w:val="24"/>
              </w:rPr>
            </w:pPr>
            <w:bookmarkStart w:id="0" w:name="_Hlk193192445"/>
            <w:r w:rsidRPr="001A3714">
              <w:rPr>
                <w:rFonts w:ascii="Arial" w:hAnsi="Arial" w:cs="Arial"/>
                <w:b/>
                <w:color w:val="FFFFFF" w:themeColor="background1"/>
                <w:sz w:val="24"/>
                <w:szCs w:val="24"/>
              </w:rPr>
              <w:t>Position</w:t>
            </w:r>
          </w:p>
        </w:tc>
        <w:tc>
          <w:tcPr>
            <w:tcW w:w="5935" w:type="dxa"/>
            <w:shd w:val="clear" w:color="auto" w:fill="808080" w:themeFill="background1" w:themeFillShade="80"/>
            <w:tcMar>
              <w:top w:w="0" w:type="dxa"/>
              <w:left w:w="108" w:type="dxa"/>
              <w:bottom w:w="0" w:type="dxa"/>
              <w:right w:w="108" w:type="dxa"/>
            </w:tcMar>
            <w:hideMark/>
          </w:tcPr>
          <w:p w14:paraId="652FDF3B" w14:textId="11E76AE0" w:rsidR="00C77794" w:rsidRPr="001A3714" w:rsidRDefault="00032132" w:rsidP="000D5941">
            <w:pPr>
              <w:rPr>
                <w:rFonts w:ascii="Arial" w:hAnsi="Arial" w:cs="Arial"/>
                <w:b/>
                <w:color w:val="FFFFFF" w:themeColor="background1"/>
                <w:sz w:val="24"/>
                <w:szCs w:val="24"/>
              </w:rPr>
            </w:pPr>
            <w:r w:rsidRPr="001A3714">
              <w:rPr>
                <w:rFonts w:ascii="Arial" w:hAnsi="Arial" w:cs="Arial"/>
                <w:b/>
                <w:color w:val="FFFFFF" w:themeColor="background1"/>
                <w:sz w:val="24"/>
                <w:szCs w:val="24"/>
              </w:rPr>
              <w:t>Nominees</w:t>
            </w:r>
          </w:p>
        </w:tc>
      </w:tr>
      <w:tr w:rsidR="00725C17" w:rsidRPr="001A3714" w14:paraId="64CD23A2"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4EA87CC0" w14:textId="77777777" w:rsidR="00725C17" w:rsidRPr="001A3714" w:rsidRDefault="00725C17" w:rsidP="001A448D">
            <w:pPr>
              <w:rPr>
                <w:rFonts w:ascii="Arial" w:hAnsi="Arial" w:cs="Arial"/>
                <w:sz w:val="24"/>
                <w:szCs w:val="24"/>
              </w:rPr>
            </w:pPr>
            <w:r w:rsidRPr="001A3714">
              <w:rPr>
                <w:rFonts w:ascii="Arial" w:hAnsi="Arial" w:cs="Arial"/>
                <w:sz w:val="24"/>
                <w:szCs w:val="24"/>
              </w:rPr>
              <w:t>Federal (Seat 3)</w:t>
            </w:r>
          </w:p>
          <w:p w14:paraId="64BB66DF" w14:textId="30C6BBC6" w:rsidR="007F705D" w:rsidRPr="001A3714" w:rsidRDefault="007F705D" w:rsidP="001A448D">
            <w:pPr>
              <w:rPr>
                <w:rFonts w:ascii="Arial" w:hAnsi="Arial" w:cs="Arial"/>
                <w:sz w:val="24"/>
                <w:szCs w:val="24"/>
              </w:rPr>
            </w:pPr>
            <w:r w:rsidRPr="001A3714">
              <w:rPr>
                <w:rFonts w:ascii="Arial" w:hAnsi="Arial" w:cs="Arial"/>
                <w:b/>
                <w:color w:val="FF0000"/>
                <w:sz w:val="24"/>
                <w:szCs w:val="24"/>
              </w:rPr>
              <w:t>Choose ONE</w:t>
            </w:r>
          </w:p>
        </w:tc>
        <w:tc>
          <w:tcPr>
            <w:tcW w:w="5935" w:type="dxa"/>
            <w:shd w:val="clear" w:color="auto" w:fill="C5E0B3" w:themeFill="accent6" w:themeFillTint="66"/>
            <w:tcMar>
              <w:top w:w="0" w:type="dxa"/>
              <w:left w:w="108" w:type="dxa"/>
              <w:bottom w:w="0" w:type="dxa"/>
              <w:right w:w="108" w:type="dxa"/>
            </w:tcMar>
            <w:hideMark/>
          </w:tcPr>
          <w:p w14:paraId="1646F47B" w14:textId="77777777" w:rsidR="001A3714" w:rsidRDefault="001A3714" w:rsidP="001A3714">
            <w:pPr>
              <w:spacing w:after="0"/>
              <w:rPr>
                <w:rFonts w:ascii="Arial" w:hAnsi="Arial" w:cs="Arial"/>
                <w:sz w:val="24"/>
                <w:szCs w:val="24"/>
              </w:rPr>
            </w:pPr>
          </w:p>
          <w:p w14:paraId="0ABD580D" w14:textId="190CAC9E" w:rsidR="00725C17" w:rsidRPr="001A3714" w:rsidRDefault="00725C17" w:rsidP="001A3714">
            <w:pPr>
              <w:spacing w:after="0"/>
              <w:rPr>
                <w:rFonts w:ascii="Arial" w:hAnsi="Arial" w:cs="Arial"/>
                <w:sz w:val="24"/>
                <w:szCs w:val="24"/>
              </w:rPr>
            </w:pPr>
            <w:r w:rsidRPr="001A3714">
              <w:rPr>
                <w:rFonts w:ascii="Arial" w:hAnsi="Arial" w:cs="Arial"/>
                <w:sz w:val="24"/>
                <w:szCs w:val="24"/>
              </w:rPr>
              <w:t>Eric Buehler, USDA FPAC-GEO</w:t>
            </w:r>
          </w:p>
          <w:p w14:paraId="046654BA" w14:textId="049CCBFD" w:rsidR="007F705D" w:rsidRPr="001A3714" w:rsidRDefault="007F705D" w:rsidP="001A448D">
            <w:pPr>
              <w:rPr>
                <w:rFonts w:ascii="Arial" w:hAnsi="Arial" w:cs="Arial"/>
                <w:sz w:val="24"/>
                <w:szCs w:val="24"/>
              </w:rPr>
            </w:pPr>
            <w:r w:rsidRPr="001A3714">
              <w:rPr>
                <w:rFonts w:ascii="Arial" w:hAnsi="Arial" w:cs="Arial"/>
                <w:sz w:val="24"/>
                <w:szCs w:val="24"/>
              </w:rPr>
              <w:t>Ryan Howerton, NNL</w:t>
            </w:r>
          </w:p>
        </w:tc>
      </w:tr>
      <w:bookmarkEnd w:id="0"/>
    </w:tbl>
    <w:p w14:paraId="583A8FBD" w14:textId="77777777" w:rsidR="00C77794" w:rsidRDefault="00C77794" w:rsidP="00C77794">
      <w:pPr>
        <w:shd w:val="clear" w:color="auto" w:fill="FFFFFF"/>
        <w:spacing w:before="150" w:after="150" w:line="240" w:lineRule="auto"/>
        <w:rPr>
          <w:rFonts w:eastAsia="Times New Roman" w:cstheme="minorHAnsi"/>
          <w:b/>
          <w:bCs/>
        </w:rPr>
      </w:pPr>
    </w:p>
    <w:p w14:paraId="03A2A4AA" w14:textId="77777777" w:rsidR="001A3714" w:rsidRDefault="001A3714" w:rsidP="00C77794">
      <w:pPr>
        <w:shd w:val="clear" w:color="auto" w:fill="FFFFFF"/>
        <w:spacing w:before="150" w:after="150" w:line="240" w:lineRule="auto"/>
        <w:rPr>
          <w:rFonts w:eastAsia="Times New Roman" w:cstheme="minorHAnsi"/>
          <w:b/>
          <w:bCs/>
          <w:sz w:val="24"/>
          <w:szCs w:val="24"/>
        </w:rPr>
      </w:pPr>
      <w:bookmarkStart w:id="1" w:name="_Hlk878970"/>
    </w:p>
    <w:p w14:paraId="59A9280A" w14:textId="0344DB6D" w:rsidR="00C77794" w:rsidRPr="00F304A9" w:rsidRDefault="00C77794" w:rsidP="00C77794">
      <w:pPr>
        <w:shd w:val="clear" w:color="auto" w:fill="FFFFFF"/>
        <w:spacing w:before="150" w:after="150" w:line="240" w:lineRule="auto"/>
        <w:rPr>
          <w:rFonts w:eastAsia="Times New Roman" w:cstheme="minorHAnsi"/>
          <w:b/>
          <w:bCs/>
          <w:sz w:val="24"/>
          <w:szCs w:val="24"/>
        </w:rPr>
      </w:pPr>
      <w:r w:rsidRPr="00F304A9">
        <w:rPr>
          <w:rFonts w:eastAsia="Times New Roman" w:cstheme="minorHAnsi"/>
          <w:b/>
          <w:bCs/>
          <w:sz w:val="24"/>
          <w:szCs w:val="24"/>
        </w:rPr>
        <w:t>HOW TO VOTE:</w:t>
      </w:r>
      <w:bookmarkEnd w:id="1"/>
      <w:r w:rsidRPr="00F304A9">
        <w:rPr>
          <w:sz w:val="24"/>
          <w:szCs w:val="24"/>
        </w:rPr>
        <w:t xml:space="preserve">   </w:t>
      </w:r>
    </w:p>
    <w:p w14:paraId="4971F46E" w14:textId="77777777" w:rsidR="00C77794" w:rsidRPr="00F304A9" w:rsidRDefault="00C77794" w:rsidP="00C77794">
      <w:pPr>
        <w:pStyle w:val="ListParagraph"/>
        <w:numPr>
          <w:ilvl w:val="0"/>
          <w:numId w:val="2"/>
        </w:numPr>
        <w:spacing w:line="240" w:lineRule="auto"/>
        <w:rPr>
          <w:sz w:val="24"/>
          <w:szCs w:val="24"/>
        </w:rPr>
      </w:pPr>
      <w:r w:rsidRPr="00F304A9">
        <w:rPr>
          <w:sz w:val="24"/>
          <w:szCs w:val="24"/>
        </w:rPr>
        <w:t>Copy and paste the following list into an email and fill in the names of the candidates you want to elect:</w:t>
      </w:r>
    </w:p>
    <w:p w14:paraId="33BAEFE9" w14:textId="77777777" w:rsidR="00C77794" w:rsidRPr="001F61D3" w:rsidRDefault="00C77794" w:rsidP="00C77794">
      <w:pPr>
        <w:pStyle w:val="ListParagraph"/>
        <w:spacing w:line="240" w:lineRule="auto"/>
        <w:rPr>
          <w:sz w:val="12"/>
          <w:szCs w:val="12"/>
        </w:rPr>
      </w:pPr>
    </w:p>
    <w:p w14:paraId="02B36E44" w14:textId="6B9666CB" w:rsidR="00C77794" w:rsidRDefault="00C77794" w:rsidP="00C77794">
      <w:pPr>
        <w:pStyle w:val="ListParagraph"/>
        <w:numPr>
          <w:ilvl w:val="0"/>
          <w:numId w:val="3"/>
        </w:numPr>
      </w:pPr>
      <w:r>
        <w:t>Federal</w:t>
      </w:r>
      <w:r w:rsidR="004D391D">
        <w:t xml:space="preserve"> </w:t>
      </w:r>
      <w:r w:rsidR="004D391D">
        <w:rPr>
          <w:b/>
          <w:i/>
          <w:iCs/>
          <w:color w:val="FF0000"/>
        </w:rPr>
        <w:t>(C</w:t>
      </w:r>
      <w:r w:rsidR="004D391D" w:rsidRPr="00DE646E">
        <w:rPr>
          <w:b/>
          <w:i/>
          <w:iCs/>
          <w:color w:val="FF0000"/>
        </w:rPr>
        <w:t>hoose ONE)</w:t>
      </w:r>
      <w:r>
        <w:t>:</w:t>
      </w:r>
    </w:p>
    <w:p w14:paraId="544C612C" w14:textId="77777777" w:rsidR="00C77794" w:rsidRPr="001F61D3" w:rsidRDefault="00C77794" w:rsidP="00C77794">
      <w:pPr>
        <w:pStyle w:val="ListParagraph"/>
        <w:spacing w:line="240" w:lineRule="auto"/>
        <w:ind w:left="1080"/>
        <w:rPr>
          <w:sz w:val="12"/>
          <w:szCs w:val="12"/>
        </w:rPr>
      </w:pPr>
    </w:p>
    <w:p w14:paraId="1138C0CF" w14:textId="77777777" w:rsidR="00C77794" w:rsidRPr="00F304A9" w:rsidRDefault="00C77794" w:rsidP="00C77794">
      <w:pPr>
        <w:pStyle w:val="ListParagraph"/>
        <w:numPr>
          <w:ilvl w:val="0"/>
          <w:numId w:val="2"/>
        </w:numPr>
        <w:spacing w:line="240" w:lineRule="auto"/>
        <w:rPr>
          <w:sz w:val="24"/>
          <w:szCs w:val="24"/>
        </w:rPr>
      </w:pPr>
      <w:r w:rsidRPr="00F304A9">
        <w:rPr>
          <w:sz w:val="24"/>
          <w:szCs w:val="24"/>
        </w:rPr>
        <w:t xml:space="preserve">Type </w:t>
      </w:r>
      <w:r w:rsidRPr="00F304A9">
        <w:rPr>
          <w:b/>
          <w:bCs/>
          <w:sz w:val="24"/>
          <w:szCs w:val="24"/>
        </w:rPr>
        <w:t>IGC VOTE</w:t>
      </w:r>
      <w:r w:rsidRPr="00F304A9">
        <w:rPr>
          <w:sz w:val="24"/>
          <w:szCs w:val="24"/>
        </w:rPr>
        <w:t xml:space="preserve"> in the email subject line.</w:t>
      </w:r>
    </w:p>
    <w:p w14:paraId="49498749" w14:textId="77777777" w:rsidR="00C77794" w:rsidRPr="00F304A9" w:rsidRDefault="00C77794" w:rsidP="00C77794">
      <w:pPr>
        <w:pStyle w:val="ListParagraph"/>
        <w:spacing w:line="240" w:lineRule="auto"/>
        <w:rPr>
          <w:sz w:val="20"/>
          <w:szCs w:val="20"/>
        </w:rPr>
      </w:pPr>
    </w:p>
    <w:p w14:paraId="24D7DD4E" w14:textId="77777777" w:rsidR="00C77794" w:rsidRPr="00F304A9" w:rsidRDefault="00C77794" w:rsidP="00C77794">
      <w:pPr>
        <w:pStyle w:val="ListParagraph"/>
        <w:numPr>
          <w:ilvl w:val="0"/>
          <w:numId w:val="2"/>
        </w:numPr>
        <w:spacing w:line="240" w:lineRule="auto"/>
        <w:rPr>
          <w:sz w:val="24"/>
          <w:szCs w:val="24"/>
        </w:rPr>
      </w:pPr>
      <w:r w:rsidRPr="00F304A9">
        <w:rPr>
          <w:sz w:val="24"/>
          <w:szCs w:val="24"/>
        </w:rPr>
        <w:t xml:space="preserve">Send the email to </w:t>
      </w:r>
      <w:hyperlink r:id="rId9" w:history="1">
        <w:r w:rsidRPr="00F304A9">
          <w:rPr>
            <w:rStyle w:val="Hyperlink"/>
            <w:color w:val="0000FF"/>
            <w:sz w:val="24"/>
            <w:szCs w:val="24"/>
            <w:u w:val="single"/>
          </w:rPr>
          <w:t>IGCvoting@its.idaho.gov</w:t>
        </w:r>
      </w:hyperlink>
      <w:r w:rsidRPr="00F304A9">
        <w:rPr>
          <w:color w:val="0000FF"/>
          <w:sz w:val="24"/>
          <w:szCs w:val="24"/>
          <w:u w:val="single"/>
        </w:rPr>
        <w:t xml:space="preserve"> </w:t>
      </w:r>
    </w:p>
    <w:p w14:paraId="0851AE64" w14:textId="77777777" w:rsidR="00C77794" w:rsidRDefault="00C77794" w:rsidP="00C77794">
      <w:pPr>
        <w:pStyle w:val="NoSpacing"/>
        <w:jc w:val="center"/>
        <w:rPr>
          <w:rFonts w:ascii="Trebuchet MS" w:eastAsia="Times New Roman" w:hAnsi="Trebuchet MS" w:cs="Times New Roman"/>
          <w:b/>
          <w:bCs/>
          <w:sz w:val="20"/>
          <w:szCs w:val="20"/>
        </w:rPr>
      </w:pPr>
    </w:p>
    <w:p w14:paraId="6E268F6A" w14:textId="77777777" w:rsidR="001A3714" w:rsidRDefault="001A3714" w:rsidP="00C77794">
      <w:pPr>
        <w:pStyle w:val="NoSpacing"/>
        <w:jc w:val="center"/>
        <w:rPr>
          <w:rFonts w:ascii="Trebuchet MS" w:eastAsia="Times New Roman" w:hAnsi="Trebuchet MS" w:cs="Times New Roman"/>
          <w:b/>
          <w:bCs/>
          <w:sz w:val="20"/>
          <w:szCs w:val="20"/>
        </w:rPr>
      </w:pPr>
    </w:p>
    <w:p w14:paraId="6157FC6B" w14:textId="77777777" w:rsidR="001A3714" w:rsidRDefault="001A3714" w:rsidP="00C77794">
      <w:pPr>
        <w:pStyle w:val="NoSpacing"/>
        <w:jc w:val="center"/>
        <w:rPr>
          <w:rFonts w:ascii="Trebuchet MS" w:eastAsia="Times New Roman" w:hAnsi="Trebuchet MS" w:cs="Times New Roman"/>
          <w:b/>
          <w:bCs/>
          <w:sz w:val="20"/>
          <w:szCs w:val="20"/>
        </w:rPr>
      </w:pPr>
    </w:p>
    <w:p w14:paraId="275B5662" w14:textId="77777777" w:rsidR="001A3714" w:rsidRPr="00F304A9" w:rsidRDefault="001A3714" w:rsidP="00C77794">
      <w:pPr>
        <w:pStyle w:val="NoSpacing"/>
        <w:jc w:val="center"/>
        <w:rPr>
          <w:rFonts w:ascii="Trebuchet MS" w:eastAsia="Times New Roman" w:hAnsi="Trebuchet MS" w:cs="Times New Roman"/>
          <w:b/>
          <w:bCs/>
          <w:sz w:val="20"/>
          <w:szCs w:val="20"/>
        </w:rPr>
      </w:pPr>
    </w:p>
    <w:p w14:paraId="409BD685" w14:textId="6E715747" w:rsidR="00C77794" w:rsidRDefault="00C77794" w:rsidP="00C77794">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t xml:space="preserve">DEADLINE </w:t>
      </w:r>
      <w:r>
        <w:rPr>
          <w:rFonts w:ascii="Trebuchet MS" w:eastAsia="Times New Roman" w:hAnsi="Trebuchet MS" w:cs="Times New Roman"/>
          <w:b/>
          <w:bCs/>
          <w:sz w:val="24"/>
          <w:szCs w:val="24"/>
        </w:rPr>
        <w:t xml:space="preserve">FOR </w:t>
      </w:r>
      <w:r w:rsidRPr="00F83F75">
        <w:rPr>
          <w:rFonts w:ascii="Trebuchet MS" w:eastAsia="Times New Roman" w:hAnsi="Trebuchet MS" w:cs="Times New Roman"/>
          <w:b/>
          <w:bCs/>
          <w:sz w:val="24"/>
          <w:szCs w:val="24"/>
        </w:rPr>
        <w:t>VOT</w:t>
      </w:r>
      <w:r>
        <w:rPr>
          <w:rFonts w:ascii="Trebuchet MS" w:eastAsia="Times New Roman" w:hAnsi="Trebuchet MS" w:cs="Times New Roman"/>
          <w:b/>
          <w:bCs/>
          <w:sz w:val="24"/>
          <w:szCs w:val="24"/>
        </w:rPr>
        <w:t>ING</w:t>
      </w:r>
      <w:r w:rsidRPr="00F83F75">
        <w:rPr>
          <w:rFonts w:ascii="Trebuchet MS" w:eastAsia="Times New Roman" w:hAnsi="Trebuchet MS" w:cs="Times New Roman"/>
          <w:b/>
          <w:bCs/>
          <w:sz w:val="24"/>
          <w:szCs w:val="24"/>
        </w:rPr>
        <w:t xml:space="preserve">: Friday, </w:t>
      </w:r>
      <w:r w:rsidRPr="00DE646E">
        <w:rPr>
          <w:rFonts w:ascii="Trebuchet MS" w:eastAsia="Times New Roman" w:hAnsi="Trebuchet MS" w:cs="Times New Roman"/>
          <w:b/>
          <w:bCs/>
          <w:sz w:val="24"/>
          <w:szCs w:val="24"/>
        </w:rPr>
        <w:t xml:space="preserve">March </w:t>
      </w:r>
      <w:r w:rsidR="001A3714">
        <w:rPr>
          <w:rFonts w:ascii="Trebuchet MS" w:eastAsia="Times New Roman" w:hAnsi="Trebuchet MS" w:cs="Times New Roman"/>
          <w:b/>
          <w:bCs/>
          <w:sz w:val="24"/>
          <w:szCs w:val="24"/>
        </w:rPr>
        <w:t>2</w:t>
      </w:r>
      <w:r w:rsidR="00FE201E">
        <w:rPr>
          <w:rFonts w:ascii="Trebuchet MS" w:eastAsia="Times New Roman" w:hAnsi="Trebuchet MS" w:cs="Times New Roman"/>
          <w:b/>
          <w:bCs/>
          <w:sz w:val="24"/>
          <w:szCs w:val="24"/>
        </w:rPr>
        <w:t>8</w:t>
      </w:r>
      <w:r w:rsidR="00FE201E" w:rsidRPr="00FE201E">
        <w:rPr>
          <w:rFonts w:ascii="Trebuchet MS" w:eastAsia="Times New Roman" w:hAnsi="Trebuchet MS" w:cs="Times New Roman"/>
          <w:b/>
          <w:bCs/>
          <w:sz w:val="24"/>
          <w:szCs w:val="24"/>
          <w:vertAlign w:val="superscript"/>
        </w:rPr>
        <w:t>th</w:t>
      </w:r>
      <w:r w:rsidR="001A3714">
        <w:rPr>
          <w:rFonts w:ascii="Trebuchet MS" w:eastAsia="Times New Roman" w:hAnsi="Trebuchet MS" w:cs="Times New Roman"/>
          <w:b/>
          <w:bCs/>
          <w:sz w:val="24"/>
          <w:szCs w:val="24"/>
        </w:rPr>
        <w:t xml:space="preserve"> </w:t>
      </w:r>
      <w:r w:rsidRPr="00F83F75">
        <w:rPr>
          <w:rFonts w:ascii="Trebuchet MS" w:eastAsia="Times New Roman" w:hAnsi="Trebuchet MS" w:cs="Times New Roman"/>
          <w:b/>
          <w:bCs/>
          <w:sz w:val="24"/>
          <w:szCs w:val="24"/>
        </w:rPr>
        <w:t xml:space="preserve"> </w:t>
      </w:r>
    </w:p>
    <w:p w14:paraId="2E9A9C15" w14:textId="58D28709" w:rsidR="00990768" w:rsidRPr="00C11A0A" w:rsidRDefault="00C77794" w:rsidP="00C11A0A">
      <w:pPr>
        <w:pStyle w:val="NoSpacing"/>
        <w:jc w:val="center"/>
        <w:rPr>
          <w:rFonts w:ascii="Trebuchet MS" w:eastAsia="Times New Roman" w:hAnsi="Trebuchet MS" w:cs="Times New Roman"/>
          <w:b/>
          <w:bCs/>
          <w:i/>
          <w:color w:val="FF0000"/>
          <w:sz w:val="24"/>
          <w:szCs w:val="24"/>
        </w:rPr>
      </w:pPr>
      <w:r w:rsidRPr="00F83F75">
        <w:rPr>
          <w:rFonts w:ascii="Trebuchet MS" w:eastAsia="Times New Roman" w:hAnsi="Trebuchet MS" w:cs="Times New Roman"/>
          <w:color w:val="666666"/>
          <w:sz w:val="24"/>
          <w:szCs w:val="24"/>
        </w:rPr>
        <w:br/>
      </w:r>
    </w:p>
    <w:sectPr w:rsidR="00990768" w:rsidRPr="00C11A0A" w:rsidSect="009D19FA">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31BC0"/>
    <w:multiLevelType w:val="hybridMultilevel"/>
    <w:tmpl w:val="F65E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34F3D"/>
    <w:multiLevelType w:val="hybridMultilevel"/>
    <w:tmpl w:val="141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14122"/>
    <w:multiLevelType w:val="hybridMultilevel"/>
    <w:tmpl w:val="DA768D6E"/>
    <w:lvl w:ilvl="0" w:tplc="1960F5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640020">
    <w:abstractNumId w:val="1"/>
  </w:num>
  <w:num w:numId="2" w16cid:durableId="175198085">
    <w:abstractNumId w:val="0"/>
  </w:num>
  <w:num w:numId="3" w16cid:durableId="132431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4"/>
    <w:rsid w:val="00010D93"/>
    <w:rsid w:val="00032132"/>
    <w:rsid w:val="001014AD"/>
    <w:rsid w:val="00110BDF"/>
    <w:rsid w:val="00152E72"/>
    <w:rsid w:val="001633EF"/>
    <w:rsid w:val="001A3714"/>
    <w:rsid w:val="002C395B"/>
    <w:rsid w:val="004D391D"/>
    <w:rsid w:val="00531365"/>
    <w:rsid w:val="00555D21"/>
    <w:rsid w:val="00597EF5"/>
    <w:rsid w:val="00630840"/>
    <w:rsid w:val="00701958"/>
    <w:rsid w:val="00725C17"/>
    <w:rsid w:val="0075773B"/>
    <w:rsid w:val="007F5302"/>
    <w:rsid w:val="007F705D"/>
    <w:rsid w:val="008D038B"/>
    <w:rsid w:val="0091092E"/>
    <w:rsid w:val="00935627"/>
    <w:rsid w:val="00942077"/>
    <w:rsid w:val="00990768"/>
    <w:rsid w:val="009D19FA"/>
    <w:rsid w:val="00AF27ED"/>
    <w:rsid w:val="00B723BF"/>
    <w:rsid w:val="00BB0B1E"/>
    <w:rsid w:val="00BD5144"/>
    <w:rsid w:val="00BD5478"/>
    <w:rsid w:val="00BE183A"/>
    <w:rsid w:val="00BF0A3E"/>
    <w:rsid w:val="00C11A0A"/>
    <w:rsid w:val="00C50013"/>
    <w:rsid w:val="00C77794"/>
    <w:rsid w:val="00CE1179"/>
    <w:rsid w:val="00D12449"/>
    <w:rsid w:val="00D34548"/>
    <w:rsid w:val="00D74329"/>
    <w:rsid w:val="00D8129B"/>
    <w:rsid w:val="00DA1612"/>
    <w:rsid w:val="00DA1AA5"/>
    <w:rsid w:val="00DA79CA"/>
    <w:rsid w:val="00DE2C47"/>
    <w:rsid w:val="00DE646E"/>
    <w:rsid w:val="00E46C02"/>
    <w:rsid w:val="00F304A9"/>
    <w:rsid w:val="00FB0FA6"/>
    <w:rsid w:val="00FE201E"/>
    <w:rsid w:val="00FE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46F"/>
  <w15:chartTrackingRefBased/>
  <w15:docId w15:val="{DFF35C17-86A3-4185-8E81-2171141C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94"/>
    <w:pPr>
      <w:spacing w:after="200" w:line="276" w:lineRule="auto"/>
    </w:pPr>
  </w:style>
  <w:style w:type="paragraph" w:styleId="Heading1">
    <w:name w:val="heading 1"/>
    <w:basedOn w:val="Normal"/>
    <w:next w:val="Normal"/>
    <w:link w:val="Heading1Char"/>
    <w:uiPriority w:val="9"/>
    <w:qFormat/>
    <w:rsid w:val="00D12449"/>
    <w:pPr>
      <w:keepNext/>
      <w:keepLines/>
      <w:spacing w:before="240" w:after="0"/>
      <w:outlineLvl w:val="0"/>
    </w:pPr>
    <w:rPr>
      <w:rFonts w:ascii="Bahnschrift SemiBold" w:eastAsiaTheme="majorEastAsia" w:hAnsi="Bahnschrift SemiBold"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49"/>
    <w:rPr>
      <w:rFonts w:ascii="Bahnschrift SemiBold" w:eastAsiaTheme="majorEastAsia" w:hAnsi="Bahnschrift SemiBold" w:cstheme="majorBidi"/>
      <w:sz w:val="32"/>
      <w:szCs w:val="32"/>
    </w:rPr>
  </w:style>
  <w:style w:type="character" w:styleId="Hyperlink">
    <w:name w:val="Hyperlink"/>
    <w:basedOn w:val="DefaultParagraphFont"/>
    <w:uiPriority w:val="99"/>
    <w:unhideWhenUsed/>
    <w:rsid w:val="00C77794"/>
    <w:rPr>
      <w:strike w:val="0"/>
      <w:dstrike w:val="0"/>
      <w:color w:val="652C13"/>
      <w:u w:val="none"/>
      <w:effect w:val="none"/>
    </w:rPr>
  </w:style>
  <w:style w:type="character" w:customStyle="1" w:styleId="NoSpacingChar">
    <w:name w:val="No Spacing Char"/>
    <w:basedOn w:val="DefaultParagraphFont"/>
    <w:link w:val="NoSpacing"/>
    <w:uiPriority w:val="1"/>
    <w:locked/>
    <w:rsid w:val="00C77794"/>
  </w:style>
  <w:style w:type="paragraph" w:styleId="NoSpacing">
    <w:name w:val="No Spacing"/>
    <w:basedOn w:val="Normal"/>
    <w:link w:val="NoSpacingChar"/>
    <w:uiPriority w:val="1"/>
    <w:qFormat/>
    <w:rsid w:val="00C77794"/>
    <w:pPr>
      <w:spacing w:after="0" w:line="240" w:lineRule="auto"/>
    </w:pPr>
  </w:style>
  <w:style w:type="paragraph" w:styleId="ListParagraph">
    <w:name w:val="List Paragraph"/>
    <w:basedOn w:val="Normal"/>
    <w:uiPriority w:val="34"/>
    <w:qFormat/>
    <w:rsid w:val="00C77794"/>
    <w:pPr>
      <w:ind w:left="720"/>
      <w:contextualSpacing/>
    </w:pPr>
  </w:style>
  <w:style w:type="character" w:styleId="FollowedHyperlink">
    <w:name w:val="FollowedHyperlink"/>
    <w:basedOn w:val="DefaultParagraphFont"/>
    <w:uiPriority w:val="99"/>
    <w:semiHidden/>
    <w:unhideWhenUsed/>
    <w:rsid w:val="00C50013"/>
    <w:rPr>
      <w:color w:val="954F72" w:themeColor="followedHyperlink"/>
      <w:u w:val="single"/>
    </w:rPr>
  </w:style>
  <w:style w:type="paragraph" w:styleId="PlainText">
    <w:name w:val="Plain Text"/>
    <w:basedOn w:val="Normal"/>
    <w:link w:val="PlainTextChar"/>
    <w:uiPriority w:val="99"/>
    <w:unhideWhenUsed/>
    <w:rsid w:val="00DA79C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A79CA"/>
    <w:rPr>
      <w:rFonts w:ascii="Calibri" w:hAnsi="Calibri" w:cs="Calibri"/>
    </w:rPr>
  </w:style>
  <w:style w:type="paragraph" w:styleId="NormalWeb">
    <w:name w:val="Normal (Web)"/>
    <w:basedOn w:val="Normal"/>
    <w:uiPriority w:val="99"/>
    <w:unhideWhenUsed/>
    <w:rsid w:val="00DA79CA"/>
    <w:pPr>
      <w:spacing w:after="0" w:line="240" w:lineRule="auto"/>
    </w:pPr>
    <w:rPr>
      <w:rFonts w:ascii="Calibri" w:hAnsi="Calibri" w:cs="Calibri"/>
    </w:rPr>
  </w:style>
  <w:style w:type="paragraph" w:customStyle="1" w:styleId="xmsoplaintext">
    <w:name w:val="x_msoplaintext"/>
    <w:basedOn w:val="Normal"/>
    <w:rsid w:val="00DA79CA"/>
    <w:pPr>
      <w:spacing w:after="0" w:line="240" w:lineRule="auto"/>
    </w:pPr>
    <w:rPr>
      <w:rFonts w:ascii="Calibri" w:hAnsi="Calibri" w:cs="Calibri"/>
    </w:rPr>
  </w:style>
  <w:style w:type="paragraph" w:customStyle="1" w:styleId="xmsonospacing">
    <w:name w:val="x_msonospacing"/>
    <w:basedOn w:val="Normal"/>
    <w:rsid w:val="00DA79C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5256">
      <w:bodyDiv w:val="1"/>
      <w:marLeft w:val="0"/>
      <w:marRight w:val="0"/>
      <w:marTop w:val="0"/>
      <w:marBottom w:val="0"/>
      <w:divBdr>
        <w:top w:val="none" w:sz="0" w:space="0" w:color="auto"/>
        <w:left w:val="none" w:sz="0" w:space="0" w:color="auto"/>
        <w:bottom w:val="none" w:sz="0" w:space="0" w:color="auto"/>
        <w:right w:val="none" w:sz="0" w:space="0" w:color="auto"/>
      </w:divBdr>
    </w:div>
    <w:div w:id="229968223">
      <w:bodyDiv w:val="1"/>
      <w:marLeft w:val="0"/>
      <w:marRight w:val="0"/>
      <w:marTop w:val="0"/>
      <w:marBottom w:val="0"/>
      <w:divBdr>
        <w:top w:val="none" w:sz="0" w:space="0" w:color="auto"/>
        <w:left w:val="none" w:sz="0" w:space="0" w:color="auto"/>
        <w:bottom w:val="none" w:sz="0" w:space="0" w:color="auto"/>
        <w:right w:val="none" w:sz="0" w:space="0" w:color="auto"/>
      </w:divBdr>
    </w:div>
    <w:div w:id="275412414">
      <w:bodyDiv w:val="1"/>
      <w:marLeft w:val="0"/>
      <w:marRight w:val="0"/>
      <w:marTop w:val="0"/>
      <w:marBottom w:val="0"/>
      <w:divBdr>
        <w:top w:val="none" w:sz="0" w:space="0" w:color="auto"/>
        <w:left w:val="none" w:sz="0" w:space="0" w:color="auto"/>
        <w:bottom w:val="none" w:sz="0" w:space="0" w:color="auto"/>
        <w:right w:val="none" w:sz="0" w:space="0" w:color="auto"/>
      </w:divBdr>
    </w:div>
    <w:div w:id="357001624">
      <w:bodyDiv w:val="1"/>
      <w:marLeft w:val="0"/>
      <w:marRight w:val="0"/>
      <w:marTop w:val="0"/>
      <w:marBottom w:val="0"/>
      <w:divBdr>
        <w:top w:val="none" w:sz="0" w:space="0" w:color="auto"/>
        <w:left w:val="none" w:sz="0" w:space="0" w:color="auto"/>
        <w:bottom w:val="none" w:sz="0" w:space="0" w:color="auto"/>
        <w:right w:val="none" w:sz="0" w:space="0" w:color="auto"/>
      </w:divBdr>
    </w:div>
    <w:div w:id="407272589">
      <w:bodyDiv w:val="1"/>
      <w:marLeft w:val="0"/>
      <w:marRight w:val="0"/>
      <w:marTop w:val="0"/>
      <w:marBottom w:val="0"/>
      <w:divBdr>
        <w:top w:val="none" w:sz="0" w:space="0" w:color="auto"/>
        <w:left w:val="none" w:sz="0" w:space="0" w:color="auto"/>
        <w:bottom w:val="none" w:sz="0" w:space="0" w:color="auto"/>
        <w:right w:val="none" w:sz="0" w:space="0" w:color="auto"/>
      </w:divBdr>
    </w:div>
    <w:div w:id="420100180">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784539706">
      <w:bodyDiv w:val="1"/>
      <w:marLeft w:val="0"/>
      <w:marRight w:val="0"/>
      <w:marTop w:val="0"/>
      <w:marBottom w:val="0"/>
      <w:divBdr>
        <w:top w:val="none" w:sz="0" w:space="0" w:color="auto"/>
        <w:left w:val="none" w:sz="0" w:space="0" w:color="auto"/>
        <w:bottom w:val="none" w:sz="0" w:space="0" w:color="auto"/>
        <w:right w:val="none" w:sz="0" w:space="0" w:color="auto"/>
      </w:divBdr>
    </w:div>
    <w:div w:id="873813242">
      <w:bodyDiv w:val="1"/>
      <w:marLeft w:val="0"/>
      <w:marRight w:val="0"/>
      <w:marTop w:val="0"/>
      <w:marBottom w:val="0"/>
      <w:divBdr>
        <w:top w:val="none" w:sz="0" w:space="0" w:color="auto"/>
        <w:left w:val="none" w:sz="0" w:space="0" w:color="auto"/>
        <w:bottom w:val="none" w:sz="0" w:space="0" w:color="auto"/>
        <w:right w:val="none" w:sz="0" w:space="0" w:color="auto"/>
      </w:divBdr>
    </w:div>
    <w:div w:id="901478481">
      <w:bodyDiv w:val="1"/>
      <w:marLeft w:val="0"/>
      <w:marRight w:val="0"/>
      <w:marTop w:val="0"/>
      <w:marBottom w:val="0"/>
      <w:divBdr>
        <w:top w:val="none" w:sz="0" w:space="0" w:color="auto"/>
        <w:left w:val="none" w:sz="0" w:space="0" w:color="auto"/>
        <w:bottom w:val="none" w:sz="0" w:space="0" w:color="auto"/>
        <w:right w:val="none" w:sz="0" w:space="0" w:color="auto"/>
      </w:divBdr>
    </w:div>
    <w:div w:id="1037271037">
      <w:bodyDiv w:val="1"/>
      <w:marLeft w:val="0"/>
      <w:marRight w:val="0"/>
      <w:marTop w:val="0"/>
      <w:marBottom w:val="0"/>
      <w:divBdr>
        <w:top w:val="none" w:sz="0" w:space="0" w:color="auto"/>
        <w:left w:val="none" w:sz="0" w:space="0" w:color="auto"/>
        <w:bottom w:val="none" w:sz="0" w:space="0" w:color="auto"/>
        <w:right w:val="none" w:sz="0" w:space="0" w:color="auto"/>
      </w:divBdr>
    </w:div>
    <w:div w:id="1317605730">
      <w:bodyDiv w:val="1"/>
      <w:marLeft w:val="0"/>
      <w:marRight w:val="0"/>
      <w:marTop w:val="0"/>
      <w:marBottom w:val="0"/>
      <w:divBdr>
        <w:top w:val="none" w:sz="0" w:space="0" w:color="auto"/>
        <w:left w:val="none" w:sz="0" w:space="0" w:color="auto"/>
        <w:bottom w:val="none" w:sz="0" w:space="0" w:color="auto"/>
        <w:right w:val="none" w:sz="0" w:space="0" w:color="auto"/>
      </w:divBdr>
    </w:div>
    <w:div w:id="1466895165">
      <w:bodyDiv w:val="1"/>
      <w:marLeft w:val="0"/>
      <w:marRight w:val="0"/>
      <w:marTop w:val="0"/>
      <w:marBottom w:val="0"/>
      <w:divBdr>
        <w:top w:val="none" w:sz="0" w:space="0" w:color="auto"/>
        <w:left w:val="none" w:sz="0" w:space="0" w:color="auto"/>
        <w:bottom w:val="none" w:sz="0" w:space="0" w:color="auto"/>
        <w:right w:val="none" w:sz="0" w:space="0" w:color="auto"/>
      </w:divBdr>
    </w:div>
    <w:div w:id="19877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idaho.gov/PublicEntityHome?e=1115" TargetMode="External"/><Relationship Id="rId3" Type="http://schemas.openxmlformats.org/officeDocument/2006/relationships/styles" Target="styles.xml"/><Relationship Id="rId7" Type="http://schemas.openxmlformats.org/officeDocument/2006/relationships/hyperlink" Target="https://ita.idaho.gov/committ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a.idaho.gov/wp-content/uploads/sites/3/2018/10/IGCBylaws_01182018_APPROVE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Cvoting@it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EE52C-F04D-4F19-9D7F-F4234C78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446</Words>
  <Characters>2522</Characters>
  <Application>Microsoft Office Word</Application>
  <DocSecurity>0</DocSecurity>
  <Lines>120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dc:creator>
  <cp:keywords/>
  <dc:description/>
  <cp:lastModifiedBy>Catherine</cp:lastModifiedBy>
  <cp:revision>6</cp:revision>
  <cp:lastPrinted>2023-02-24T19:35:00Z</cp:lastPrinted>
  <dcterms:created xsi:type="dcterms:W3CDTF">2025-03-18T18:04:00Z</dcterms:created>
  <dcterms:modified xsi:type="dcterms:W3CDTF">2025-03-18T18:43:00Z</dcterms:modified>
</cp:coreProperties>
</file>